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AB" w:rsidRDefault="005F65AB" w:rsidP="009F487C">
      <w:pPr>
        <w:spacing w:after="0" w:line="276" w:lineRule="auto"/>
        <w:ind w:left="-851" w:right="-143" w:firstLine="425"/>
        <w:jc w:val="center"/>
        <w:rPr>
          <w:rFonts w:ascii="Times New Roman" w:hAnsi="Times New Roman" w:cs="Times New Roman"/>
          <w:b/>
          <w:sz w:val="31"/>
          <w:szCs w:val="31"/>
          <w:lang w:val="uz-Cyrl-UZ"/>
        </w:rPr>
      </w:pPr>
      <w:r w:rsidRPr="00B85B66">
        <w:rPr>
          <w:rFonts w:ascii="Times New Roman" w:hAnsi="Times New Roman" w:cs="Times New Roman"/>
          <w:b/>
          <w:sz w:val="31"/>
          <w:szCs w:val="31"/>
        </w:rPr>
        <w:t>“</w:t>
      </w:r>
      <w:proofErr w:type="spellStart"/>
      <w:r w:rsidRPr="00B85B66">
        <w:rPr>
          <w:rFonts w:ascii="Times New Roman" w:hAnsi="Times New Roman" w:cs="Times New Roman"/>
          <w:b/>
          <w:sz w:val="31"/>
          <w:szCs w:val="31"/>
        </w:rPr>
        <w:t>Dori-Darmon</w:t>
      </w:r>
      <w:proofErr w:type="spellEnd"/>
      <w:r w:rsidRPr="00B85B66">
        <w:rPr>
          <w:rFonts w:ascii="Times New Roman" w:hAnsi="Times New Roman" w:cs="Times New Roman"/>
          <w:b/>
          <w:sz w:val="31"/>
          <w:szCs w:val="31"/>
        </w:rPr>
        <w:t xml:space="preserve">” </w:t>
      </w:r>
      <w:proofErr w:type="spellStart"/>
      <w:r w:rsidRPr="00B85B66">
        <w:rPr>
          <w:rFonts w:ascii="Times New Roman" w:hAnsi="Times New Roman" w:cs="Times New Roman"/>
          <w:b/>
          <w:sz w:val="31"/>
          <w:szCs w:val="31"/>
        </w:rPr>
        <w:t>акциядорлик</w:t>
      </w:r>
      <w:proofErr w:type="spellEnd"/>
      <w:r w:rsidRPr="00B85B66">
        <w:rPr>
          <w:rFonts w:ascii="Times New Roman" w:hAnsi="Times New Roman" w:cs="Times New Roman"/>
          <w:b/>
          <w:sz w:val="31"/>
          <w:szCs w:val="31"/>
        </w:rPr>
        <w:t xml:space="preserve"> </w:t>
      </w:r>
      <w:proofErr w:type="spellStart"/>
      <w:r w:rsidRPr="00B85B66">
        <w:rPr>
          <w:rFonts w:ascii="Times New Roman" w:hAnsi="Times New Roman" w:cs="Times New Roman"/>
          <w:b/>
          <w:sz w:val="31"/>
          <w:szCs w:val="31"/>
        </w:rPr>
        <w:t>компаниясининг</w:t>
      </w:r>
      <w:proofErr w:type="spellEnd"/>
      <w:r w:rsidRPr="00B85B66">
        <w:rPr>
          <w:rFonts w:ascii="Times New Roman" w:hAnsi="Times New Roman" w:cs="Times New Roman"/>
          <w:b/>
          <w:sz w:val="31"/>
          <w:szCs w:val="31"/>
        </w:rPr>
        <w:t xml:space="preserve"> 202</w:t>
      </w:r>
      <w:r w:rsidR="008313F0">
        <w:rPr>
          <w:rFonts w:ascii="Times New Roman" w:hAnsi="Times New Roman" w:cs="Times New Roman"/>
          <w:b/>
          <w:sz w:val="31"/>
          <w:szCs w:val="31"/>
          <w:lang w:val="uz-Cyrl-UZ"/>
        </w:rPr>
        <w:t>4</w:t>
      </w:r>
      <w:r w:rsidRPr="00B85B66">
        <w:rPr>
          <w:rFonts w:ascii="Times New Roman" w:hAnsi="Times New Roman" w:cs="Times New Roman"/>
          <w:b/>
          <w:sz w:val="31"/>
          <w:szCs w:val="31"/>
        </w:rPr>
        <w:t xml:space="preserve"> йил </w:t>
      </w:r>
      <w:r w:rsidR="008313F0">
        <w:rPr>
          <w:rFonts w:ascii="Times New Roman" w:hAnsi="Times New Roman" w:cs="Times New Roman"/>
          <w:b/>
          <w:sz w:val="31"/>
          <w:szCs w:val="31"/>
          <w:lang w:val="uz-Cyrl-UZ"/>
        </w:rPr>
        <w:t xml:space="preserve">фаолияти </w:t>
      </w:r>
      <w:proofErr w:type="spellStart"/>
      <w:r w:rsidRPr="00B85B66">
        <w:rPr>
          <w:rFonts w:ascii="Times New Roman" w:hAnsi="Times New Roman" w:cs="Times New Roman"/>
          <w:b/>
          <w:sz w:val="31"/>
          <w:szCs w:val="31"/>
        </w:rPr>
        <w:t>якунлари</w:t>
      </w:r>
      <w:proofErr w:type="spellEnd"/>
      <w:r w:rsidRPr="00B85B66">
        <w:rPr>
          <w:rFonts w:ascii="Times New Roman" w:hAnsi="Times New Roman" w:cs="Times New Roman"/>
          <w:b/>
          <w:sz w:val="31"/>
          <w:szCs w:val="31"/>
        </w:rPr>
        <w:t xml:space="preserve"> </w:t>
      </w:r>
      <w:r w:rsidR="00497EAC">
        <w:rPr>
          <w:rFonts w:ascii="Times New Roman" w:hAnsi="Times New Roman" w:cs="Times New Roman"/>
          <w:b/>
          <w:sz w:val="31"/>
          <w:szCs w:val="31"/>
          <w:lang w:val="uz-Cyrl-UZ"/>
        </w:rPr>
        <w:t xml:space="preserve">ва 2025 йил режалари </w:t>
      </w:r>
      <w:r w:rsidRPr="00B85B66">
        <w:rPr>
          <w:rFonts w:ascii="Times New Roman" w:hAnsi="Times New Roman" w:cs="Times New Roman"/>
          <w:b/>
          <w:sz w:val="31"/>
          <w:szCs w:val="31"/>
          <w:lang w:val="uz-Cyrl-UZ"/>
        </w:rPr>
        <w:t>бўйича МАЪРУЗА</w:t>
      </w:r>
    </w:p>
    <w:p w:rsidR="003C32C3" w:rsidRPr="008B606A" w:rsidRDefault="003C32C3" w:rsidP="009F487C">
      <w:pPr>
        <w:spacing w:after="0" w:line="276" w:lineRule="auto"/>
        <w:ind w:left="-851" w:right="-143" w:firstLine="425"/>
        <w:jc w:val="both"/>
        <w:rPr>
          <w:rFonts w:ascii="Times New Roman" w:hAnsi="Times New Roman" w:cs="Times New Roman"/>
          <w:sz w:val="28"/>
          <w:szCs w:val="28"/>
        </w:rPr>
      </w:pPr>
    </w:p>
    <w:p w:rsidR="008313F0" w:rsidRPr="00231B42" w:rsidRDefault="008313F0" w:rsidP="009F487C">
      <w:pPr>
        <w:spacing w:after="0" w:line="276" w:lineRule="auto"/>
        <w:ind w:left="-851" w:right="-143" w:firstLine="425"/>
        <w:jc w:val="both"/>
        <w:rPr>
          <w:rFonts w:ascii="Bahnschrift Light SemiCondensed" w:hAnsi="Bahnschrift Light SemiCondensed" w:cs="Times New Roman"/>
          <w:sz w:val="28"/>
          <w:szCs w:val="28"/>
        </w:rPr>
      </w:pPr>
      <w:proofErr w:type="spellStart"/>
      <w:r w:rsidRPr="00231B42">
        <w:rPr>
          <w:rFonts w:ascii="Bahnschrift Light SemiCondensed" w:hAnsi="Bahnschrift Light SemiCondensed" w:cs="Times New Roman"/>
          <w:sz w:val="28"/>
          <w:szCs w:val="28"/>
        </w:rPr>
        <w:t>Ҳам</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иқтисодий</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ҳам</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ижтимоий</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аҳамиятга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эга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бўлган</w:t>
      </w:r>
      <w:proofErr w:type="spellEnd"/>
      <w:r w:rsidRPr="00231B42">
        <w:rPr>
          <w:rFonts w:ascii="Bahnschrift Light SemiCondensed" w:hAnsi="Bahnschrift Light SemiCondensed" w:cs="Times New Roman"/>
          <w:sz w:val="28"/>
          <w:szCs w:val="28"/>
        </w:rPr>
        <w:t xml:space="preserve"> фармацевтика </w:t>
      </w:r>
      <w:proofErr w:type="spellStart"/>
      <w:r w:rsidRPr="00231B42">
        <w:rPr>
          <w:rFonts w:ascii="Bahnschrift Light SemiCondensed" w:hAnsi="Bahnschrift Light SemiCondensed" w:cs="Times New Roman"/>
          <w:sz w:val="28"/>
          <w:szCs w:val="28"/>
        </w:rPr>
        <w:t>соҳасига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давлат</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томонидан</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кенг</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имкониятлар</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яратилмоқда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Охирги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етти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йилда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фармацевтикада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ишлаб</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чиқариш</w:t>
      </w:r>
      <w:proofErr w:type="spellEnd"/>
      <w:r w:rsidRPr="00231B42">
        <w:rPr>
          <w:rFonts w:ascii="Bahnschrift Light SemiCondensed" w:hAnsi="Bahnschrift Light SemiCondensed" w:cs="Times New Roman"/>
          <w:sz w:val="28"/>
          <w:szCs w:val="28"/>
        </w:rPr>
        <w:t xml:space="preserve"> 2 </w:t>
      </w:r>
      <w:proofErr w:type="spellStart"/>
      <w:r w:rsidRPr="00231B42">
        <w:rPr>
          <w:rFonts w:ascii="Bahnschrift Light SemiCondensed" w:hAnsi="Bahnschrift Light SemiCondensed" w:cs="Times New Roman"/>
          <w:sz w:val="28"/>
          <w:szCs w:val="28"/>
        </w:rPr>
        <w:t>карра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ошган</w:t>
      </w:r>
      <w:proofErr w:type="spellEnd"/>
      <w:r w:rsidRPr="00231B42">
        <w:rPr>
          <w:rFonts w:ascii="Bahnschrift Light SemiCondensed" w:hAnsi="Bahnschrift Light SemiCondensed" w:cs="Times New Roman"/>
          <w:sz w:val="28"/>
          <w:szCs w:val="28"/>
        </w:rPr>
        <w:t xml:space="preserve">. Экспорт 11 </w:t>
      </w:r>
      <w:proofErr w:type="spellStart"/>
      <w:r w:rsidRPr="00231B42">
        <w:rPr>
          <w:rFonts w:ascii="Bahnschrift Light SemiCondensed" w:hAnsi="Bahnschrift Light SemiCondensed" w:cs="Times New Roman"/>
          <w:sz w:val="28"/>
          <w:szCs w:val="28"/>
        </w:rPr>
        <w:t>баробар</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кўпайган</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Юртимизда</w:t>
      </w:r>
      <w:proofErr w:type="spellEnd"/>
      <w:r w:rsidRPr="00231B42">
        <w:rPr>
          <w:rFonts w:ascii="Bahnschrift Light SemiCondensed" w:hAnsi="Bahnschrift Light SemiCondensed" w:cs="Times New Roman"/>
          <w:sz w:val="28"/>
          <w:szCs w:val="28"/>
        </w:rPr>
        <w:t xml:space="preserve"> </w:t>
      </w:r>
      <w:r w:rsidRPr="00346B9B">
        <w:rPr>
          <w:rFonts w:ascii="Bahnschrift Light SemiCondensed" w:hAnsi="Bahnschrift Light SemiCondensed" w:cs="Times New Roman"/>
          <w:b/>
          <w:sz w:val="28"/>
          <w:szCs w:val="28"/>
        </w:rPr>
        <w:t xml:space="preserve">3,5 </w:t>
      </w:r>
      <w:proofErr w:type="spellStart"/>
      <w:r w:rsidRPr="00346B9B">
        <w:rPr>
          <w:rFonts w:ascii="Bahnschrift Light SemiCondensed" w:hAnsi="Bahnschrift Light SemiCondensed" w:cs="Times New Roman"/>
          <w:b/>
          <w:sz w:val="28"/>
          <w:szCs w:val="28"/>
        </w:rPr>
        <w:t>минг</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турдаги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дори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воситалари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ва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тиббий</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буюмлар</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ишлаб</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чиқарилаяпти</w:t>
      </w:r>
      <w:proofErr w:type="spellEnd"/>
      <w:r w:rsidRPr="00231B42">
        <w:rPr>
          <w:rFonts w:ascii="Bahnschrift Light SemiCondensed" w:hAnsi="Bahnschrift Light SemiCondensed" w:cs="Times New Roman"/>
          <w:sz w:val="28"/>
          <w:szCs w:val="28"/>
        </w:rPr>
        <w:t>. </w:t>
      </w:r>
    </w:p>
    <w:p w:rsidR="008313F0" w:rsidRPr="00231B42" w:rsidRDefault="008313F0" w:rsidP="009F487C">
      <w:pPr>
        <w:spacing w:after="0" w:line="276" w:lineRule="auto"/>
        <w:ind w:left="-851" w:right="-143" w:firstLine="425"/>
        <w:jc w:val="both"/>
        <w:rPr>
          <w:rFonts w:ascii="Bahnschrift Light SemiCondensed" w:hAnsi="Bahnschrift Light SemiCondensed" w:cs="Times New Roman"/>
          <w:sz w:val="28"/>
          <w:szCs w:val="28"/>
        </w:rPr>
      </w:pPr>
      <w:r w:rsidRPr="00231B42">
        <w:rPr>
          <w:rFonts w:ascii="Bahnschrift Light SemiCondensed" w:hAnsi="Bahnschrift Light SemiCondensed" w:cs="Times New Roman"/>
          <w:sz w:val="28"/>
          <w:szCs w:val="28"/>
        </w:rPr>
        <w:t xml:space="preserve">2025 йил 1 март </w:t>
      </w:r>
      <w:proofErr w:type="spellStart"/>
      <w:proofErr w:type="gramStart"/>
      <w:r w:rsidRPr="00231B42">
        <w:rPr>
          <w:rFonts w:ascii="Bahnschrift Light SemiCondensed" w:hAnsi="Bahnschrift Light SemiCondensed" w:cs="Times New Roman"/>
          <w:sz w:val="28"/>
          <w:szCs w:val="28"/>
        </w:rPr>
        <w:t>ҳолатига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Ўзбекистон</w:t>
      </w:r>
      <w:proofErr w:type="spellEnd"/>
      <w:proofErr w:type="gramEnd"/>
      <w:r w:rsidRPr="00231B42">
        <w:rPr>
          <w:rFonts w:ascii="Bahnschrift Light SemiCondensed" w:hAnsi="Bahnschrift Light SemiCondensed" w:cs="Times New Roman"/>
          <w:sz w:val="28"/>
          <w:szCs w:val="28"/>
        </w:rPr>
        <w:t xml:space="preserve"> фармацевтик </w:t>
      </w:r>
      <w:proofErr w:type="spellStart"/>
      <w:r w:rsidRPr="00231B42">
        <w:rPr>
          <w:rFonts w:ascii="Bahnschrift Light SemiCondensed" w:hAnsi="Bahnschrift Light SemiCondensed" w:cs="Times New Roman"/>
          <w:sz w:val="28"/>
          <w:szCs w:val="28"/>
        </w:rPr>
        <w:t>бозорида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дори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воситаларини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улгуржи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реализацияси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билан</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шуғулланувчи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корхоналар</w:t>
      </w:r>
      <w:proofErr w:type="spellEnd"/>
      <w:r w:rsidRPr="00231B42">
        <w:rPr>
          <w:rFonts w:ascii="Bahnschrift Light SemiCondensed" w:hAnsi="Bahnschrift Light SemiCondensed" w:cs="Times New Roman"/>
          <w:sz w:val="28"/>
          <w:szCs w:val="28"/>
        </w:rPr>
        <w:t xml:space="preserve"> сони </w:t>
      </w:r>
      <w:r w:rsidRPr="00346B9B">
        <w:rPr>
          <w:rFonts w:ascii="Bahnschrift Light SemiCondensed" w:hAnsi="Bahnschrift Light SemiCondensed" w:cs="Times New Roman"/>
          <w:b/>
          <w:sz w:val="28"/>
          <w:szCs w:val="28"/>
        </w:rPr>
        <w:t>466</w:t>
      </w:r>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тани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ташкил</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этади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Ана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шулардан</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бири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бир</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асрлик</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тарихга</w:t>
      </w:r>
      <w:proofErr w:type="spellEnd"/>
      <w:r w:rsidRPr="00231B42">
        <w:rPr>
          <w:rFonts w:ascii="Bahnschrift Light SemiCondensed" w:hAnsi="Bahnschrift Light SemiCondensed" w:cs="Times New Roman"/>
          <w:sz w:val="28"/>
          <w:szCs w:val="28"/>
        </w:rPr>
        <w:t xml:space="preserve"> э</w:t>
      </w:r>
      <w:r w:rsidR="005906A9" w:rsidRPr="00231B42">
        <w:rPr>
          <w:rFonts w:ascii="Bahnschrift Light SemiCondensed" w:hAnsi="Bahnschrift Light SemiCondensed" w:cs="Times New Roman"/>
          <w:sz w:val="28"/>
          <w:szCs w:val="28"/>
          <w:lang w:val="uz-Cyrl-UZ"/>
        </w:rPr>
        <w:t>г</w:t>
      </w:r>
      <w:r w:rsidRPr="00231B42">
        <w:rPr>
          <w:rFonts w:ascii="Bahnschrift Light SemiCondensed" w:hAnsi="Bahnschrift Light SemiCondensed" w:cs="Times New Roman"/>
          <w:sz w:val="28"/>
          <w:szCs w:val="28"/>
        </w:rPr>
        <w:t xml:space="preserve">а </w:t>
      </w:r>
      <w:proofErr w:type="spellStart"/>
      <w:r w:rsidRPr="00231B42">
        <w:rPr>
          <w:rFonts w:ascii="Bahnschrift Light SemiCondensed" w:hAnsi="Bahnschrift Light SemiCondensed" w:cs="Times New Roman"/>
          <w:sz w:val="28"/>
          <w:szCs w:val="28"/>
        </w:rPr>
        <w:t>бўлган</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Dori-Darmon</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акциядорлик</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компаниясидир</w:t>
      </w:r>
      <w:proofErr w:type="spellEnd"/>
      <w:r w:rsidRPr="00231B42">
        <w:rPr>
          <w:rFonts w:ascii="Bahnschrift Light SemiCondensed" w:hAnsi="Bahnschrift Light SemiCondensed" w:cs="Times New Roman"/>
          <w:sz w:val="28"/>
          <w:szCs w:val="28"/>
        </w:rPr>
        <w:t xml:space="preserve">. </w:t>
      </w:r>
    </w:p>
    <w:p w:rsidR="005906A9" w:rsidRPr="00231B42" w:rsidRDefault="005906A9" w:rsidP="009F487C">
      <w:pPr>
        <w:pStyle w:val="af"/>
        <w:spacing w:after="40" w:line="276" w:lineRule="auto"/>
        <w:ind w:left="-851" w:right="-143" w:firstLine="425"/>
        <w:jc w:val="both"/>
        <w:rPr>
          <w:rFonts w:ascii="Bahnschrift Light SemiCondensed" w:hAnsi="Bahnschrift Light SemiCondensed" w:cs="Times New Roman"/>
          <w:sz w:val="28"/>
          <w:szCs w:val="28"/>
        </w:rPr>
      </w:pPr>
      <w:proofErr w:type="spellStart"/>
      <w:r w:rsidRPr="00231B42">
        <w:rPr>
          <w:rFonts w:ascii="Bahnschrift Light SemiCondensed" w:hAnsi="Bahnschrift Light SemiCondensed" w:cs="Times New Roman"/>
          <w:sz w:val="28"/>
          <w:szCs w:val="28"/>
        </w:rPr>
        <w:t>Улгуржи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ва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чакана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савдо</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билан</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шуғулланувчи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компаниямиз</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тизимида</w:t>
      </w:r>
      <w:proofErr w:type="spellEnd"/>
      <w:r w:rsidRPr="00231B42">
        <w:rPr>
          <w:rFonts w:ascii="Bahnschrift Light SemiCondensed" w:hAnsi="Bahnschrift Light SemiCondensed" w:cs="Times New Roman"/>
          <w:sz w:val="28"/>
          <w:szCs w:val="28"/>
        </w:rPr>
        <w:t xml:space="preserve"> </w:t>
      </w:r>
      <w:r w:rsidRPr="00231B42">
        <w:rPr>
          <w:rFonts w:ascii="Bahnschrift Light SemiCondensed" w:hAnsi="Bahnschrift Light SemiCondensed" w:cs="Times New Roman"/>
          <w:sz w:val="28"/>
          <w:szCs w:val="28"/>
          <w:lang w:val="uz-Cyrl-UZ"/>
        </w:rPr>
        <w:t xml:space="preserve">1480 дан ортиқ </w:t>
      </w:r>
      <w:proofErr w:type="spellStart"/>
      <w:r w:rsidRPr="00231B42">
        <w:rPr>
          <w:rFonts w:ascii="Bahnschrift Light SemiCondensed" w:hAnsi="Bahnschrift Light SemiCondensed" w:cs="Times New Roman"/>
          <w:sz w:val="28"/>
          <w:szCs w:val="28"/>
        </w:rPr>
        <w:t>ижтимоий</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дорихона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ва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дорихона</w:t>
      </w:r>
      <w:proofErr w:type="spellEnd"/>
      <w:r w:rsidRPr="00231B42">
        <w:rPr>
          <w:rFonts w:ascii="Bahnschrift Light SemiCondensed" w:hAnsi="Bahnschrift Light SemiCondensed" w:cs="Times New Roman"/>
          <w:sz w:val="28"/>
          <w:szCs w:val="28"/>
        </w:rPr>
        <w:t xml:space="preserve"> </w:t>
      </w:r>
      <w:proofErr w:type="spellStart"/>
      <w:proofErr w:type="gramStart"/>
      <w:r w:rsidRPr="00231B42">
        <w:rPr>
          <w:rFonts w:ascii="Bahnschrift Light SemiCondensed" w:hAnsi="Bahnschrift Light SemiCondensed" w:cs="Times New Roman"/>
          <w:sz w:val="28"/>
          <w:szCs w:val="28"/>
        </w:rPr>
        <w:t>шахобчалари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фаолият</w:t>
      </w:r>
      <w:proofErr w:type="spellEnd"/>
      <w:proofErr w:type="gram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юритади</w:t>
      </w:r>
      <w:proofErr w:type="spellEnd"/>
      <w:r w:rsidRPr="00231B42">
        <w:rPr>
          <w:rFonts w:ascii="Bahnschrift Light SemiCondensed" w:hAnsi="Bahnschrift Light SemiCondensed" w:cs="Times New Roman"/>
          <w:sz w:val="28"/>
          <w:szCs w:val="28"/>
        </w:rPr>
        <w:t xml:space="preserve">. Ушбу </w:t>
      </w:r>
      <w:proofErr w:type="spellStart"/>
      <w:r w:rsidRPr="00231B42">
        <w:rPr>
          <w:rFonts w:ascii="Bahnschrift Light SemiCondensed" w:hAnsi="Bahnschrift Light SemiCondensed" w:cs="Times New Roman"/>
          <w:sz w:val="28"/>
          <w:szCs w:val="28"/>
        </w:rPr>
        <w:t>дорихоналарнинг</w:t>
      </w:r>
      <w:proofErr w:type="spellEnd"/>
      <w:r w:rsidRPr="00231B42">
        <w:rPr>
          <w:rFonts w:ascii="Bahnschrift Light SemiCondensed" w:hAnsi="Bahnschrift Light SemiCondensed" w:cs="Times New Roman"/>
          <w:sz w:val="28"/>
          <w:szCs w:val="28"/>
        </w:rPr>
        <w:t xml:space="preserve"> </w:t>
      </w:r>
      <w:r w:rsidRPr="00231B42">
        <w:rPr>
          <w:rFonts w:ascii="Bahnschrift Light SemiCondensed" w:hAnsi="Bahnschrift Light SemiCondensed" w:cs="Times New Roman"/>
          <w:sz w:val="28"/>
          <w:szCs w:val="28"/>
          <w:lang w:val="uz-Cyrl-UZ"/>
        </w:rPr>
        <w:t>1384</w:t>
      </w:r>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таси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ёки</w:t>
      </w:r>
      <w:proofErr w:type="spellEnd"/>
      <w:r w:rsidRPr="00231B42">
        <w:rPr>
          <w:rFonts w:ascii="Bahnschrift Light SemiCondensed" w:hAnsi="Bahnschrift Light SemiCondensed" w:cs="Times New Roman"/>
          <w:sz w:val="28"/>
          <w:szCs w:val="28"/>
        </w:rPr>
        <w:t xml:space="preserve"> </w:t>
      </w:r>
      <w:r w:rsidRPr="00231B42">
        <w:rPr>
          <w:rFonts w:ascii="Bahnschrift Light SemiCondensed" w:hAnsi="Bahnschrift Light SemiCondensed" w:cs="Times New Roman"/>
          <w:sz w:val="28"/>
          <w:szCs w:val="28"/>
          <w:lang w:val="uz-Cyrl-UZ"/>
        </w:rPr>
        <w:t>88</w:t>
      </w:r>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фоизи</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қишлоқ</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ҳудудларида</w:t>
      </w:r>
      <w:proofErr w:type="spellEnd"/>
      <w:r w:rsidRPr="00231B42">
        <w:rPr>
          <w:rFonts w:ascii="Bahnschrift Light SemiCondensed" w:hAnsi="Bahnschrift Light SemiCondensed" w:cs="Times New Roman"/>
          <w:sz w:val="28"/>
          <w:szCs w:val="28"/>
        </w:rPr>
        <w:t xml:space="preserve"> </w:t>
      </w:r>
      <w:proofErr w:type="spellStart"/>
      <w:r w:rsidRPr="00231B42">
        <w:rPr>
          <w:rFonts w:ascii="Bahnschrift Light SemiCondensed" w:hAnsi="Bahnschrift Light SemiCondensed" w:cs="Times New Roman"/>
          <w:sz w:val="28"/>
          <w:szCs w:val="28"/>
        </w:rPr>
        <w:t>жойлашган</w:t>
      </w:r>
      <w:proofErr w:type="spellEnd"/>
      <w:r w:rsidRPr="00231B42">
        <w:rPr>
          <w:rFonts w:ascii="Bahnschrift Light SemiCondensed" w:hAnsi="Bahnschrift Light SemiCondensed" w:cs="Times New Roman"/>
          <w:sz w:val="28"/>
          <w:szCs w:val="28"/>
        </w:rPr>
        <w:t xml:space="preserve">. </w:t>
      </w:r>
    </w:p>
    <w:p w:rsidR="00231B42" w:rsidRPr="00231B42" w:rsidRDefault="00231B42" w:rsidP="009F487C">
      <w:pPr>
        <w:pStyle w:val="af"/>
        <w:spacing w:after="40" w:line="276" w:lineRule="auto"/>
        <w:ind w:left="-851" w:right="-143" w:firstLine="425"/>
        <w:jc w:val="both"/>
        <w:rPr>
          <w:rFonts w:ascii="Bahnschrift Light SemiCondensed" w:hAnsi="Bahnschrift Light SemiCondensed" w:cs="Times New Roman"/>
          <w:sz w:val="28"/>
          <w:szCs w:val="28"/>
        </w:rPr>
      </w:pPr>
    </w:p>
    <w:p w:rsidR="00231B42" w:rsidRPr="00231B42" w:rsidRDefault="00231B42" w:rsidP="009F487C">
      <w:pPr>
        <w:pStyle w:val="af"/>
        <w:shd w:val="clear" w:color="auto" w:fill="E2EFD9" w:themeFill="accent6" w:themeFillTint="33"/>
        <w:spacing w:after="40" w:line="264" w:lineRule="auto"/>
        <w:ind w:left="-851" w:right="-143" w:firstLine="425"/>
        <w:jc w:val="center"/>
        <w:rPr>
          <w:rFonts w:ascii="Bahnschrift Light SemiCondensed" w:eastAsia="Calibri" w:hAnsi="Bahnschrift Light SemiCondensed" w:cs="Times New Roman"/>
          <w:b/>
          <w:noProof/>
          <w:color w:val="C00000"/>
          <w:sz w:val="30"/>
          <w:szCs w:val="30"/>
          <w:lang w:val="uz-Cyrl-UZ"/>
        </w:rPr>
      </w:pPr>
      <w:r w:rsidRPr="00231B42">
        <w:rPr>
          <w:rFonts w:ascii="Bahnschrift Light SemiCondensed" w:eastAsia="Calibri" w:hAnsi="Bahnschrift Light SemiCondensed" w:cs="Times New Roman"/>
          <w:bCs/>
          <w:noProof/>
          <w:color w:val="C00000"/>
          <w:sz w:val="30"/>
          <w:szCs w:val="30"/>
          <w:lang w:val="uz-Cyrl-UZ"/>
        </w:rPr>
        <w:t>Т</w:t>
      </w:r>
      <w:r w:rsidRPr="00231B42">
        <w:rPr>
          <w:rFonts w:ascii="Bahnschrift Light SemiCondensed" w:eastAsia="Calibri" w:hAnsi="Bahnschrift Light SemiCondensed" w:cs="Times New Roman"/>
          <w:b/>
          <w:noProof/>
          <w:color w:val="C00000"/>
          <w:sz w:val="30"/>
          <w:szCs w:val="30"/>
          <w:lang w:val="uz-Cyrl-UZ"/>
        </w:rPr>
        <w:t>АЪМИНО</w:t>
      </w:r>
      <w:r w:rsidRPr="00231B42">
        <w:rPr>
          <w:rFonts w:ascii="Bahnschrift Light SemiCondensed" w:eastAsia="Calibri" w:hAnsi="Bahnschrift Light SemiCondensed" w:cs="Times New Roman"/>
          <w:bCs/>
          <w:noProof/>
          <w:color w:val="C00000"/>
          <w:sz w:val="30"/>
          <w:szCs w:val="30"/>
          <w:lang w:val="uz-Cyrl-UZ"/>
        </w:rPr>
        <w:t xml:space="preserve">Т </w:t>
      </w:r>
      <w:r w:rsidRPr="00231B42">
        <w:rPr>
          <w:rFonts w:ascii="Bahnschrift Light SemiCondensed" w:eastAsia="Calibri" w:hAnsi="Bahnschrift Light SemiCondensed" w:cs="Times New Roman"/>
          <w:b/>
          <w:noProof/>
          <w:color w:val="C00000"/>
          <w:sz w:val="30"/>
          <w:szCs w:val="30"/>
          <w:lang w:val="uz-Cyrl-UZ"/>
        </w:rPr>
        <w:t>ЙЎНАЛИШИДА</w:t>
      </w:r>
    </w:p>
    <w:p w:rsidR="00231B42" w:rsidRPr="00231B42" w:rsidRDefault="00231B42" w:rsidP="009F487C">
      <w:pPr>
        <w:pStyle w:val="af"/>
        <w:spacing w:after="40" w:line="276" w:lineRule="auto"/>
        <w:ind w:left="-851" w:right="-143" w:firstLine="425"/>
        <w:jc w:val="both"/>
        <w:rPr>
          <w:rFonts w:ascii="Bahnschrift Light SemiCondensed" w:hAnsi="Bahnschrift Light SemiCondensed" w:cs="Times New Roman"/>
          <w:sz w:val="28"/>
          <w:szCs w:val="28"/>
          <w:lang w:val="uz-Cyrl-UZ"/>
        </w:rPr>
      </w:pPr>
    </w:p>
    <w:p w:rsidR="008313F0" w:rsidRPr="00231B42" w:rsidRDefault="008313F0" w:rsidP="009F487C">
      <w:pPr>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Calibri" w:hAnsi="Bahnschrift Light SemiCondensed" w:cs="Times New Roman"/>
          <w:noProof/>
          <w:sz w:val="28"/>
          <w:szCs w:val="28"/>
          <w:lang w:val="uz-Cyrl-UZ"/>
        </w:rPr>
        <w:t>“Dori-Darmon” акциядорлик компанияси ва унинг ҳудудий бўлинмалари Соғлиқни сақлаш вазирлиги тизимидаги ва бошқа даволаш-профилактика муассасаларининг асосий таъминотчиларидан бири ҳисобланади. 2024 йил  давомида:</w:t>
      </w:r>
    </w:p>
    <w:p w:rsidR="008313F0" w:rsidRPr="00231B42" w:rsidRDefault="008313F0" w:rsidP="009F487C">
      <w:pPr>
        <w:pStyle w:val="af"/>
        <w:numPr>
          <w:ilvl w:val="0"/>
          <w:numId w:val="2"/>
        </w:numPr>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Calibri" w:hAnsi="Bahnschrift Light SemiCondensed" w:cs="Times New Roman"/>
          <w:noProof/>
          <w:sz w:val="28"/>
          <w:szCs w:val="28"/>
          <w:lang w:val="uz-Cyrl-UZ"/>
        </w:rPr>
        <w:t>соғлиқни сақлаш вазирлигига қарашли даволаш профилактика муассасаларига  –</w:t>
      </w:r>
      <w:r w:rsidR="00E2388D" w:rsidRPr="00231B42">
        <w:rPr>
          <w:rFonts w:ascii="Bahnschrift Light SemiCondensed" w:eastAsia="Calibri" w:hAnsi="Bahnschrift Light SemiCondensed" w:cs="Times New Roman"/>
          <w:noProof/>
          <w:color w:val="C00000"/>
          <w:sz w:val="28"/>
          <w:szCs w:val="28"/>
          <w:lang w:val="uz-Cyrl-UZ"/>
        </w:rPr>
        <w:t>160,8</w:t>
      </w:r>
      <w:r w:rsidRPr="00231B42">
        <w:rPr>
          <w:rFonts w:ascii="Bahnschrift Light SemiCondensed" w:eastAsia="Calibri" w:hAnsi="Bahnschrift Light SemiCondensed" w:cs="Times New Roman"/>
          <w:noProof/>
          <w:color w:val="C00000"/>
          <w:sz w:val="28"/>
          <w:szCs w:val="28"/>
          <w:lang w:val="uz-Cyrl-UZ"/>
        </w:rPr>
        <w:t xml:space="preserve"> </w:t>
      </w:r>
      <w:r w:rsidRPr="00231B42">
        <w:rPr>
          <w:rFonts w:ascii="Bahnschrift Light SemiCondensed" w:eastAsia="Calibri" w:hAnsi="Bahnschrift Light SemiCondensed" w:cs="Times New Roman"/>
          <w:noProof/>
          <w:color w:val="0070C0"/>
          <w:sz w:val="28"/>
          <w:szCs w:val="28"/>
          <w:lang w:val="uz-Cyrl-UZ"/>
        </w:rPr>
        <w:t xml:space="preserve">млрд. сўмлик;  </w:t>
      </w:r>
    </w:p>
    <w:p w:rsidR="008313F0" w:rsidRPr="00231B42" w:rsidRDefault="008313F0" w:rsidP="009F487C">
      <w:pPr>
        <w:pStyle w:val="af"/>
        <w:numPr>
          <w:ilvl w:val="0"/>
          <w:numId w:val="2"/>
        </w:numPr>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Calibri" w:hAnsi="Bahnschrift Light SemiCondensed" w:cs="Times New Roman"/>
          <w:noProof/>
          <w:sz w:val="28"/>
          <w:szCs w:val="28"/>
          <w:lang w:val="uz-Cyrl-UZ"/>
        </w:rPr>
        <w:t>бошқа даволаш профилактика муассасаларига –</w:t>
      </w:r>
      <w:r w:rsidR="00E2388D" w:rsidRPr="00231B42">
        <w:rPr>
          <w:rFonts w:ascii="Bahnschrift Light SemiCondensed" w:eastAsia="Calibri" w:hAnsi="Bahnschrift Light SemiCondensed" w:cs="Times New Roman"/>
          <w:noProof/>
          <w:sz w:val="28"/>
          <w:szCs w:val="28"/>
          <w:lang w:val="uz-Cyrl-UZ"/>
        </w:rPr>
        <w:t xml:space="preserve"> </w:t>
      </w:r>
      <w:r w:rsidR="00183DD3" w:rsidRPr="00231B42">
        <w:rPr>
          <w:rFonts w:ascii="Bahnschrift Light SemiCondensed" w:eastAsia="Calibri" w:hAnsi="Bahnschrift Light SemiCondensed" w:cs="Times New Roman"/>
          <w:noProof/>
          <w:color w:val="C00000"/>
          <w:sz w:val="28"/>
          <w:szCs w:val="28"/>
          <w:lang w:val="uz-Cyrl-UZ"/>
        </w:rPr>
        <w:t>69,2</w:t>
      </w:r>
      <w:r w:rsidRPr="00231B42">
        <w:rPr>
          <w:rFonts w:ascii="Bahnschrift Light SemiCondensed" w:eastAsia="Calibri" w:hAnsi="Bahnschrift Light SemiCondensed" w:cs="Times New Roman"/>
          <w:noProof/>
          <w:color w:val="C00000"/>
          <w:sz w:val="28"/>
          <w:szCs w:val="28"/>
          <w:lang w:val="uz-Cyrl-UZ"/>
        </w:rPr>
        <w:t xml:space="preserve"> </w:t>
      </w:r>
      <w:r w:rsidRPr="00231B42">
        <w:rPr>
          <w:rFonts w:ascii="Bahnschrift Light SemiCondensed" w:eastAsia="Calibri" w:hAnsi="Bahnschrift Light SemiCondensed" w:cs="Times New Roman"/>
          <w:noProof/>
          <w:color w:val="0070C0"/>
          <w:sz w:val="28"/>
          <w:szCs w:val="28"/>
          <w:lang w:val="uz-Cyrl-UZ"/>
        </w:rPr>
        <w:t xml:space="preserve">млрд. сўмлик; </w:t>
      </w:r>
    </w:p>
    <w:p w:rsidR="008313F0" w:rsidRPr="00231B42" w:rsidRDefault="008313F0" w:rsidP="009F487C">
      <w:pPr>
        <w:pStyle w:val="af"/>
        <w:numPr>
          <w:ilvl w:val="0"/>
          <w:numId w:val="2"/>
        </w:numPr>
        <w:spacing w:after="40" w:line="276" w:lineRule="auto"/>
        <w:ind w:left="-851" w:right="-143" w:firstLine="425"/>
        <w:jc w:val="both"/>
        <w:rPr>
          <w:rFonts w:ascii="Bahnschrift Light SemiCondensed" w:eastAsia="Calibri" w:hAnsi="Bahnschrift Light SemiCondensed" w:cs="Times New Roman"/>
          <w:noProof/>
          <w:color w:val="0070C0"/>
          <w:sz w:val="28"/>
          <w:szCs w:val="28"/>
          <w:lang w:val="uz-Cyrl-UZ"/>
        </w:rPr>
      </w:pPr>
      <w:r w:rsidRPr="00231B42">
        <w:rPr>
          <w:rFonts w:ascii="Bahnschrift Light SemiCondensed" w:eastAsia="Calibri" w:hAnsi="Bahnschrift Light SemiCondensed" w:cs="Times New Roman"/>
          <w:noProof/>
          <w:sz w:val="28"/>
          <w:szCs w:val="28"/>
          <w:lang w:val="uz-Cyrl-UZ"/>
        </w:rPr>
        <w:t xml:space="preserve">хусусий секторга – </w:t>
      </w:r>
      <w:r w:rsidR="00183DD3" w:rsidRPr="00231B42">
        <w:rPr>
          <w:rFonts w:ascii="Bahnschrift Light SemiCondensed" w:eastAsia="Calibri" w:hAnsi="Bahnschrift Light SemiCondensed" w:cs="Times New Roman"/>
          <w:noProof/>
          <w:color w:val="C00000"/>
          <w:sz w:val="28"/>
          <w:szCs w:val="28"/>
          <w:lang w:val="uz-Cyrl-UZ"/>
        </w:rPr>
        <w:t>30,5</w:t>
      </w:r>
      <w:r w:rsidRPr="00231B42">
        <w:rPr>
          <w:rFonts w:ascii="Bahnschrift Light SemiCondensed" w:eastAsia="Calibri" w:hAnsi="Bahnschrift Light SemiCondensed" w:cs="Times New Roman"/>
          <w:noProof/>
          <w:color w:val="C00000"/>
          <w:sz w:val="28"/>
          <w:szCs w:val="28"/>
          <w:lang w:val="uz-Cyrl-UZ"/>
        </w:rPr>
        <w:t xml:space="preserve"> </w:t>
      </w:r>
      <w:r w:rsidRPr="00231B42">
        <w:rPr>
          <w:rFonts w:ascii="Bahnschrift Light SemiCondensed" w:eastAsia="Calibri" w:hAnsi="Bahnschrift Light SemiCondensed" w:cs="Times New Roman"/>
          <w:noProof/>
          <w:color w:val="0070C0"/>
          <w:sz w:val="28"/>
          <w:szCs w:val="28"/>
          <w:lang w:val="uz-Cyrl-UZ"/>
        </w:rPr>
        <w:t>млрд. сўмлик;</w:t>
      </w:r>
    </w:p>
    <w:p w:rsidR="00183DD3" w:rsidRPr="00231B42" w:rsidRDefault="008313F0" w:rsidP="009F487C">
      <w:pPr>
        <w:pStyle w:val="af"/>
        <w:numPr>
          <w:ilvl w:val="0"/>
          <w:numId w:val="2"/>
        </w:numPr>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Calibri" w:hAnsi="Bahnschrift Light SemiCondensed" w:cs="Times New Roman"/>
          <w:noProof/>
          <w:sz w:val="28"/>
          <w:szCs w:val="28"/>
          <w:lang w:val="uz-Cyrl-UZ"/>
        </w:rPr>
        <w:t xml:space="preserve">ҚВП ва ҚОПларга – </w:t>
      </w:r>
      <w:r w:rsidR="00183DD3" w:rsidRPr="00231B42">
        <w:rPr>
          <w:rFonts w:ascii="Bahnschrift Light SemiCondensed" w:eastAsia="Calibri" w:hAnsi="Bahnschrift Light SemiCondensed" w:cs="Times New Roman"/>
          <w:noProof/>
          <w:color w:val="C00000"/>
          <w:sz w:val="28"/>
          <w:szCs w:val="28"/>
          <w:lang w:val="uz-Cyrl-UZ"/>
        </w:rPr>
        <w:t>77,6</w:t>
      </w:r>
      <w:r w:rsidRPr="00231B42">
        <w:rPr>
          <w:rFonts w:ascii="Bahnschrift Light SemiCondensed" w:eastAsia="Calibri" w:hAnsi="Bahnschrift Light SemiCondensed" w:cs="Times New Roman"/>
          <w:noProof/>
          <w:color w:val="C00000"/>
          <w:sz w:val="28"/>
          <w:szCs w:val="28"/>
          <w:lang w:val="uz-Cyrl-UZ"/>
        </w:rPr>
        <w:t xml:space="preserve"> </w:t>
      </w:r>
      <w:r w:rsidRPr="00231B42">
        <w:rPr>
          <w:rFonts w:ascii="Bahnschrift Light SemiCondensed" w:eastAsia="Calibri" w:hAnsi="Bahnschrift Light SemiCondensed" w:cs="Times New Roman"/>
          <w:noProof/>
          <w:color w:val="0070C0"/>
          <w:sz w:val="28"/>
          <w:szCs w:val="28"/>
          <w:lang w:val="uz-Cyrl-UZ"/>
        </w:rPr>
        <w:t>млрд. сўмлик</w:t>
      </w:r>
      <w:r w:rsidR="00183DD3" w:rsidRPr="00231B42">
        <w:rPr>
          <w:rFonts w:ascii="Bahnschrift Light SemiCondensed" w:eastAsia="Calibri" w:hAnsi="Bahnschrift Light SemiCondensed" w:cs="Times New Roman"/>
          <w:noProof/>
          <w:color w:val="0070C0"/>
          <w:sz w:val="28"/>
          <w:szCs w:val="28"/>
          <w:lang w:val="uz-Cyrl-UZ"/>
        </w:rPr>
        <w:t>;</w:t>
      </w:r>
      <w:r w:rsidRPr="00231B42">
        <w:rPr>
          <w:rFonts w:ascii="Bahnschrift Light SemiCondensed" w:eastAsia="Calibri" w:hAnsi="Bahnschrift Light SemiCondensed" w:cs="Times New Roman"/>
          <w:noProof/>
          <w:color w:val="0070C0"/>
          <w:sz w:val="28"/>
          <w:szCs w:val="28"/>
          <w:lang w:val="uz-Cyrl-UZ"/>
        </w:rPr>
        <w:t xml:space="preserve"> </w:t>
      </w:r>
    </w:p>
    <w:p w:rsidR="008313F0" w:rsidRPr="00231B42" w:rsidRDefault="00183DD3" w:rsidP="009F487C">
      <w:pPr>
        <w:pStyle w:val="af"/>
        <w:numPr>
          <w:ilvl w:val="0"/>
          <w:numId w:val="2"/>
        </w:numPr>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Calibri" w:hAnsi="Bahnschrift Light SemiCondensed" w:cs="Times New Roman"/>
          <w:noProof/>
          <w:sz w:val="28"/>
          <w:szCs w:val="28"/>
          <w:lang w:val="uz-Cyrl-UZ"/>
        </w:rPr>
        <w:t xml:space="preserve">ҳарбий даволаш муассасаларига – </w:t>
      </w:r>
      <w:r w:rsidRPr="00231B42">
        <w:rPr>
          <w:rFonts w:ascii="Bahnschrift Light SemiCondensed" w:eastAsia="Calibri" w:hAnsi="Bahnschrift Light SemiCondensed" w:cs="Times New Roman"/>
          <w:noProof/>
          <w:color w:val="C00000"/>
          <w:sz w:val="28"/>
          <w:szCs w:val="28"/>
          <w:lang w:val="uz-Cyrl-UZ"/>
        </w:rPr>
        <w:t xml:space="preserve">2,9  </w:t>
      </w:r>
      <w:r w:rsidRPr="00231B42">
        <w:rPr>
          <w:rFonts w:ascii="Bahnschrift Light SemiCondensed" w:eastAsia="Calibri" w:hAnsi="Bahnschrift Light SemiCondensed" w:cs="Times New Roman"/>
          <w:noProof/>
          <w:color w:val="0070C0"/>
          <w:sz w:val="28"/>
          <w:szCs w:val="28"/>
          <w:lang w:val="uz-Cyrl-UZ"/>
        </w:rPr>
        <w:t xml:space="preserve">млрд. сўмлик </w:t>
      </w:r>
      <w:r w:rsidR="008313F0" w:rsidRPr="00231B42">
        <w:rPr>
          <w:rFonts w:ascii="Bahnschrift Light SemiCondensed" w:eastAsia="Calibri" w:hAnsi="Bahnschrift Light SemiCondensed" w:cs="Times New Roman"/>
          <w:noProof/>
          <w:sz w:val="28"/>
          <w:szCs w:val="28"/>
          <w:lang w:val="uz-Cyrl-UZ"/>
        </w:rPr>
        <w:t>дори воситалари ва тиббиёт буюмлари етказилди.</w:t>
      </w:r>
    </w:p>
    <w:p w:rsidR="00183DD3" w:rsidRPr="00231B42" w:rsidRDefault="008313F0" w:rsidP="009F487C">
      <w:pPr>
        <w:pStyle w:val="af"/>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Calibri" w:hAnsi="Bahnschrift Light SemiCondensed" w:cs="Times New Roman"/>
          <w:noProof/>
          <w:sz w:val="28"/>
          <w:szCs w:val="28"/>
          <w:lang w:val="uz-Cyrl-UZ"/>
        </w:rPr>
        <w:t xml:space="preserve">      </w:t>
      </w:r>
    </w:p>
    <w:p w:rsidR="00231B42" w:rsidRPr="00231B42" w:rsidRDefault="00231B42" w:rsidP="009F487C">
      <w:pPr>
        <w:spacing w:after="0" w:line="276" w:lineRule="auto"/>
        <w:ind w:left="-851" w:right="-143" w:firstLine="425"/>
        <w:jc w:val="both"/>
        <w:rPr>
          <w:rFonts w:ascii="Bahnschrift Light SemiCondensed" w:hAnsi="Bahnschrift Light SemiCondensed" w:cs="Times New Roman"/>
          <w:sz w:val="28"/>
          <w:szCs w:val="28"/>
          <w:lang w:val="uz-Cyrl-UZ"/>
        </w:rPr>
      </w:pPr>
    </w:p>
    <w:p w:rsidR="00231B42" w:rsidRPr="00231B42" w:rsidRDefault="00231B42" w:rsidP="009F487C">
      <w:pPr>
        <w:shd w:val="clear" w:color="auto" w:fill="E2EFD9" w:themeFill="accent6" w:themeFillTint="33"/>
        <w:spacing w:after="40" w:line="264" w:lineRule="auto"/>
        <w:ind w:left="-851" w:right="-143" w:firstLine="425"/>
        <w:contextualSpacing/>
        <w:jc w:val="center"/>
        <w:rPr>
          <w:rFonts w:ascii="Bahnschrift Light SemiCondensed" w:eastAsia="Calibri" w:hAnsi="Bahnschrift Light SemiCondensed" w:cs="Times New Roman"/>
          <w:b/>
          <w:noProof/>
          <w:color w:val="C00000"/>
          <w:sz w:val="30"/>
          <w:szCs w:val="30"/>
          <w:lang w:val="uz-Cyrl-UZ"/>
        </w:rPr>
      </w:pPr>
      <w:r w:rsidRPr="00231B42">
        <w:rPr>
          <w:rFonts w:ascii="Bahnschrift Light SemiCondensed" w:eastAsia="Calibri" w:hAnsi="Bahnschrift Light SemiCondensed" w:cs="Times New Roman"/>
          <w:b/>
          <w:noProof/>
          <w:color w:val="C00000"/>
          <w:sz w:val="30"/>
          <w:szCs w:val="30"/>
          <w:lang w:val="uz-Cyrl-UZ"/>
        </w:rPr>
        <w:t>ИМТИЁЗЛИ АСОСДА ДОРИ ВОСИ</w:t>
      </w:r>
      <w:r w:rsidRPr="00231B42">
        <w:rPr>
          <w:rFonts w:ascii="Bahnschrift Light SemiCondensed" w:eastAsia="Calibri" w:hAnsi="Bahnschrift Light SemiCondensed" w:cs="Times New Roman"/>
          <w:bCs/>
          <w:noProof/>
          <w:color w:val="C00000"/>
          <w:sz w:val="30"/>
          <w:szCs w:val="30"/>
          <w:lang w:val="uz-Cyrl-UZ"/>
        </w:rPr>
        <w:t>Т</w:t>
      </w:r>
      <w:r w:rsidRPr="00231B42">
        <w:rPr>
          <w:rFonts w:ascii="Bahnschrift Light SemiCondensed" w:eastAsia="Calibri" w:hAnsi="Bahnschrift Light SemiCondensed" w:cs="Times New Roman"/>
          <w:b/>
          <w:noProof/>
          <w:color w:val="C00000"/>
          <w:sz w:val="30"/>
          <w:szCs w:val="30"/>
          <w:lang w:val="uz-Cyrl-UZ"/>
        </w:rPr>
        <w:t>АЛАРИ БИЛАН ТАЪМИНЛАШ</w:t>
      </w:r>
    </w:p>
    <w:p w:rsidR="00231B42" w:rsidRPr="00231B42" w:rsidRDefault="00231B42"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3F3B01" w:rsidRPr="00231B42" w:rsidRDefault="00461DF2" w:rsidP="009F487C">
      <w:pPr>
        <w:spacing w:line="276" w:lineRule="auto"/>
        <w:ind w:left="-851" w:right="-143" w:firstLine="425"/>
        <w:jc w:val="both"/>
        <w:rPr>
          <w:rFonts w:ascii="Bahnschrift Light SemiCondensed" w:eastAsia="Calibri" w:hAnsi="Bahnschrift Light SemiCondensed" w:cs="Times New Roman"/>
          <w:noProof/>
          <w:color w:val="000000"/>
          <w:sz w:val="28"/>
          <w:szCs w:val="28"/>
          <w:lang w:val="uz-Cyrl-UZ"/>
        </w:rPr>
      </w:pPr>
      <w:r w:rsidRPr="00231B42">
        <w:rPr>
          <w:rFonts w:ascii="Bahnschrift Light SemiCondensed" w:hAnsi="Bahnschrift Light SemiCondensed" w:cs="Times New Roman"/>
          <w:sz w:val="28"/>
          <w:szCs w:val="28"/>
          <w:lang w:val="uz-Cyrl-UZ"/>
        </w:rPr>
        <w:t xml:space="preserve">  </w:t>
      </w:r>
      <w:r w:rsidR="003F3B01" w:rsidRPr="00231B42">
        <w:rPr>
          <w:rFonts w:ascii="Bahnschrift Light SemiCondensed" w:eastAsia="Calibri" w:hAnsi="Bahnschrift Light SemiCondensed" w:cs="Times New Roman"/>
          <w:noProof/>
          <w:sz w:val="28"/>
          <w:szCs w:val="28"/>
          <w:lang w:val="uz-Cyrl-UZ"/>
        </w:rPr>
        <w:t xml:space="preserve">Ўзбекистон Республикаси Вазирлар Маҳкамасининг 2013 йилдаги </w:t>
      </w:r>
      <w:r w:rsidR="003F3B01" w:rsidRPr="00231B42">
        <w:rPr>
          <w:rFonts w:ascii="Bahnschrift Light SemiCondensed" w:hAnsi="Bahnschrift Light SemiCondensed" w:cs="Times New Roman"/>
          <w:b/>
          <w:sz w:val="28"/>
          <w:szCs w:val="28"/>
          <w:lang w:val="uz-Cyrl-UZ"/>
        </w:rPr>
        <w:t>204-сон</w:t>
      </w:r>
      <w:r w:rsidR="003F3B01" w:rsidRPr="00231B42">
        <w:rPr>
          <w:rFonts w:ascii="Bahnschrift Light SemiCondensed" w:hAnsi="Bahnschrift Light SemiCondensed" w:cs="Times New Roman"/>
          <w:noProof/>
          <w:color w:val="0070C0"/>
          <w:sz w:val="28"/>
          <w:szCs w:val="28"/>
          <w:lang w:val="uz-Cyrl-UZ"/>
        </w:rPr>
        <w:t xml:space="preserve"> </w:t>
      </w:r>
      <w:r w:rsidR="003F3B01" w:rsidRPr="00231B42">
        <w:rPr>
          <w:rFonts w:ascii="Bahnschrift Light SemiCondensed" w:eastAsia="Calibri" w:hAnsi="Bahnschrift Light SemiCondensed" w:cs="Times New Roman"/>
          <w:noProof/>
          <w:sz w:val="28"/>
          <w:szCs w:val="28"/>
          <w:lang w:val="uz-Cyrl-UZ"/>
        </w:rPr>
        <w:t xml:space="preserve">қарори билан </w:t>
      </w:r>
      <w:r w:rsidR="003F3B01" w:rsidRPr="00231B42">
        <w:rPr>
          <w:rFonts w:ascii="Bahnschrift Light SemiCondensed" w:hAnsi="Bahnschrift Light SemiCondensed" w:cs="Times New Roman"/>
          <w:noProof/>
          <w:sz w:val="28"/>
          <w:szCs w:val="28"/>
          <w:lang w:val="uz-Cyrl-UZ"/>
        </w:rPr>
        <w:t xml:space="preserve">Амбулаторияда даволанишда дори воситалари билан имтиёзли таъминланиш ҳуқуқига эга бўлган 14 тоифадаги шахслар рўйхати белгиланган. </w:t>
      </w:r>
      <w:r w:rsidR="003F3B01" w:rsidRPr="00231B42">
        <w:rPr>
          <w:rFonts w:ascii="Bahnschrift Light SemiCondensed" w:eastAsia="Times New Roman" w:hAnsi="Bahnschrift Light SemiCondensed" w:cs="Times New Roman"/>
          <w:noProof/>
          <w:color w:val="000000"/>
          <w:sz w:val="28"/>
          <w:szCs w:val="28"/>
          <w:lang w:val="uz-Cyrl-UZ" w:eastAsia="ru-RU"/>
        </w:rPr>
        <w:t xml:space="preserve">2024 йил давомида мазкур рўйхатдаги шахсларга компаниямиз ва унинг тизимидаги жамиятларга қарашли дорихоналар орқали </w:t>
      </w:r>
      <w:r w:rsidR="003F3B01" w:rsidRPr="00231B42">
        <w:rPr>
          <w:rFonts w:ascii="Bahnschrift Light SemiCondensed" w:eastAsia="Times New Roman" w:hAnsi="Bahnschrift Light SemiCondensed" w:cs="Times New Roman"/>
          <w:b/>
          <w:noProof/>
          <w:color w:val="000000"/>
          <w:sz w:val="28"/>
          <w:szCs w:val="28"/>
          <w:lang w:val="uz-Cyrl-UZ" w:eastAsia="ru-RU"/>
        </w:rPr>
        <w:t>408 716 та</w:t>
      </w:r>
      <w:r w:rsidR="003F3B01" w:rsidRPr="00231B42">
        <w:rPr>
          <w:rFonts w:ascii="Bahnschrift Light SemiCondensed" w:eastAsia="Times New Roman" w:hAnsi="Bahnschrift Light SemiCondensed" w:cs="Times New Roman"/>
          <w:noProof/>
          <w:color w:val="000000"/>
          <w:sz w:val="28"/>
          <w:szCs w:val="28"/>
          <w:lang w:val="uz-Cyrl-UZ" w:eastAsia="ru-RU"/>
        </w:rPr>
        <w:t xml:space="preserve"> </w:t>
      </w:r>
      <w:r w:rsidR="003F3B01" w:rsidRPr="00231B42">
        <w:rPr>
          <w:rFonts w:ascii="Bahnschrift Light SemiCondensed" w:eastAsia="Times New Roman" w:hAnsi="Bahnschrift Light SemiCondensed" w:cs="Times New Roman"/>
          <w:b/>
          <w:noProof/>
          <w:color w:val="000000"/>
          <w:sz w:val="28"/>
          <w:szCs w:val="28"/>
          <w:lang w:val="uz-Cyrl-UZ" w:eastAsia="ru-RU"/>
        </w:rPr>
        <w:t xml:space="preserve"> рецепт асосида орқали   31 млрд. 755  млн. сўмдан ортиқ </w:t>
      </w:r>
      <w:r w:rsidR="003F3B01" w:rsidRPr="00231B42">
        <w:rPr>
          <w:rFonts w:ascii="Bahnschrift Light SemiCondensed" w:eastAsia="Times New Roman" w:hAnsi="Bahnschrift Light SemiCondensed" w:cs="Times New Roman"/>
          <w:noProof/>
          <w:color w:val="000000"/>
          <w:sz w:val="28"/>
          <w:szCs w:val="28"/>
          <w:lang w:val="uz-Cyrl-UZ" w:eastAsia="ru-RU"/>
        </w:rPr>
        <w:t xml:space="preserve"> </w:t>
      </w:r>
      <w:r w:rsidR="003F3B01" w:rsidRPr="00231B42">
        <w:rPr>
          <w:rFonts w:ascii="Bahnschrift Light SemiCondensed" w:eastAsia="Calibri" w:hAnsi="Bahnschrift Light SemiCondensed" w:cs="Times New Roman"/>
          <w:noProof/>
          <w:color w:val="000000"/>
          <w:sz w:val="28"/>
          <w:szCs w:val="28"/>
          <w:lang w:val="uz-Cyrl-UZ"/>
        </w:rPr>
        <w:t xml:space="preserve">дори воситаси ва тиббиёт буюмлари бепул берилди. </w:t>
      </w:r>
    </w:p>
    <w:p w:rsidR="003F3B01" w:rsidRPr="00231B42" w:rsidRDefault="003F3B01" w:rsidP="009F487C">
      <w:pPr>
        <w:spacing w:line="276" w:lineRule="auto"/>
        <w:ind w:left="-851" w:right="-143" w:firstLine="425"/>
        <w:jc w:val="both"/>
        <w:rPr>
          <w:rFonts w:ascii="Bahnschrift Light SemiCondensed" w:hAnsi="Bahnschrift Light SemiCondensed" w:cs="Times New Roman"/>
          <w:noProof/>
          <w:color w:val="000000"/>
          <w:sz w:val="28"/>
          <w:szCs w:val="28"/>
          <w:lang w:val="uz-Cyrl-UZ"/>
        </w:rPr>
      </w:pPr>
      <w:r w:rsidRPr="00231B42">
        <w:rPr>
          <w:rFonts w:ascii="Bahnschrift Light SemiCondensed" w:eastAsia="Calibri" w:hAnsi="Bahnschrift Light SemiCondensed" w:cs="Times New Roman"/>
          <w:noProof/>
          <w:color w:val="000000"/>
          <w:sz w:val="28"/>
          <w:szCs w:val="28"/>
          <w:lang w:val="uz-Cyrl-UZ"/>
        </w:rPr>
        <w:t xml:space="preserve">Бундан ташқари, </w:t>
      </w:r>
      <w:r w:rsidRPr="00231B42">
        <w:rPr>
          <w:rFonts w:ascii="Bahnschrift Light SemiCondensed" w:hAnsi="Bahnschrift Light SemiCondensed" w:cs="Times New Roman"/>
          <w:noProof/>
          <w:color w:val="000000"/>
          <w:sz w:val="28"/>
          <w:szCs w:val="28"/>
          <w:lang w:val="uz-Cyrl-UZ"/>
        </w:rPr>
        <w:t xml:space="preserve">2024 йил давомида компаниянинг реимбурсация дастурига уланган дорихоналари орқали жами </w:t>
      </w:r>
      <w:r w:rsidRPr="00231B42">
        <w:rPr>
          <w:rFonts w:ascii="Bahnschrift Light SemiCondensed" w:hAnsi="Bahnschrift Light SemiCondensed" w:cs="Times New Roman"/>
          <w:b/>
          <w:noProof/>
          <w:color w:val="000000"/>
          <w:sz w:val="28"/>
          <w:szCs w:val="28"/>
          <w:lang w:val="uz-Cyrl-UZ"/>
        </w:rPr>
        <w:t>4,6 млрд</w:t>
      </w:r>
      <w:r w:rsidRPr="00231B42">
        <w:rPr>
          <w:rFonts w:ascii="Bahnschrift Light SemiCondensed" w:eastAsia="Calibri" w:hAnsi="Bahnschrift Light SemiCondensed" w:cs="Times New Roman"/>
          <w:b/>
          <w:noProof/>
          <w:color w:val="000000"/>
          <w:sz w:val="28"/>
          <w:szCs w:val="28"/>
          <w:lang w:val="uz-Cyrl-UZ"/>
        </w:rPr>
        <w:t xml:space="preserve">. сўмлик </w:t>
      </w:r>
      <w:r w:rsidRPr="00231B42">
        <w:rPr>
          <w:rFonts w:ascii="Bahnschrift Light SemiCondensed" w:eastAsia="Calibri" w:hAnsi="Bahnschrift Light SemiCondensed" w:cs="Times New Roman"/>
          <w:noProof/>
          <w:color w:val="000000"/>
          <w:sz w:val="28"/>
          <w:szCs w:val="28"/>
          <w:lang w:val="uz-Cyrl-UZ"/>
        </w:rPr>
        <w:t xml:space="preserve">дори воситалари беморларга </w:t>
      </w:r>
      <w:r w:rsidRPr="00231B42">
        <w:rPr>
          <w:rFonts w:ascii="Bahnschrift Light SemiCondensed" w:eastAsia="Calibri" w:hAnsi="Bahnschrift Light SemiCondensed" w:cs="Times New Roman"/>
          <w:b/>
          <w:noProof/>
          <w:color w:val="000000"/>
          <w:sz w:val="28"/>
          <w:szCs w:val="28"/>
          <w:lang w:val="uz-Cyrl-UZ"/>
        </w:rPr>
        <w:t>электрон рецепт орқали бепул</w:t>
      </w:r>
      <w:r w:rsidRPr="00231B42">
        <w:rPr>
          <w:rFonts w:ascii="Bahnschrift Light SemiCondensed" w:eastAsia="Calibri" w:hAnsi="Bahnschrift Light SemiCondensed" w:cs="Times New Roman"/>
          <w:noProof/>
          <w:color w:val="000000"/>
          <w:sz w:val="28"/>
          <w:szCs w:val="28"/>
          <w:lang w:val="uz-Cyrl-UZ"/>
        </w:rPr>
        <w:t xml:space="preserve"> берилди.</w:t>
      </w:r>
      <w:r w:rsidRPr="00231B42">
        <w:rPr>
          <w:rFonts w:ascii="Bahnschrift Light SemiCondensed" w:hAnsi="Bahnschrift Light SemiCondensed" w:cs="Times New Roman"/>
          <w:noProof/>
          <w:sz w:val="28"/>
          <w:szCs w:val="28"/>
          <w:lang w:val="uz-Cyrl-UZ"/>
        </w:rPr>
        <w:t xml:space="preserve"> Реимбурсация дастури доирасида г</w:t>
      </w:r>
      <w:r w:rsidRPr="00231B42">
        <w:rPr>
          <w:rFonts w:ascii="Bahnschrift Light SemiCondensed" w:eastAsia="Times New Roman" w:hAnsi="Bahnschrift Light SemiCondensed" w:cs="Times New Roman"/>
          <w:noProof/>
          <w:color w:val="000000"/>
          <w:sz w:val="28"/>
          <w:szCs w:val="28"/>
          <w:lang w:val="uz-Cyrl-UZ" w:eastAsia="ru-RU"/>
        </w:rPr>
        <w:t xml:space="preserve">ипертония ва юрак ишемик </w:t>
      </w:r>
      <w:r w:rsidRPr="00231B42">
        <w:rPr>
          <w:rFonts w:ascii="Bahnschrift Light SemiCondensed" w:eastAsia="Times New Roman" w:hAnsi="Bahnschrift Light SemiCondensed" w:cs="Times New Roman"/>
          <w:noProof/>
          <w:color w:val="000000"/>
          <w:sz w:val="28"/>
          <w:szCs w:val="28"/>
          <w:lang w:val="uz-Cyrl-UZ" w:eastAsia="ru-RU"/>
        </w:rPr>
        <w:lastRenderedPageBreak/>
        <w:t xml:space="preserve">касаллиги, қандли диабетнинг 2-тури, бронхиал астма, ўпканинг сурункали обструктив касаллиги билан диспансер назоратида турган беморлар оилавий шифокорларига мурожаат этиб, электрон рецепт асосида дорихоналардан </w:t>
      </w:r>
      <w:r w:rsidRPr="00231B42">
        <w:rPr>
          <w:rFonts w:ascii="Bahnschrift Light SemiCondensed" w:eastAsia="Times New Roman" w:hAnsi="Bahnschrift Light SemiCondensed" w:cs="Times New Roman"/>
          <w:b/>
          <w:noProof/>
          <w:color w:val="000000"/>
          <w:sz w:val="28"/>
          <w:szCs w:val="28"/>
          <w:lang w:val="uz-Cyrl-UZ" w:eastAsia="ru-RU"/>
        </w:rPr>
        <w:t>27 турдаги дори воситаларини</w:t>
      </w:r>
      <w:r w:rsidRPr="00231B42">
        <w:rPr>
          <w:rFonts w:ascii="Bahnschrift Light SemiCondensed" w:eastAsia="Times New Roman" w:hAnsi="Bahnschrift Light SemiCondensed" w:cs="Times New Roman"/>
          <w:noProof/>
          <w:color w:val="000000"/>
          <w:sz w:val="28"/>
          <w:szCs w:val="28"/>
          <w:lang w:val="uz-Cyrl-UZ" w:eastAsia="ru-RU"/>
        </w:rPr>
        <w:t xml:space="preserve"> бепул олишлари мумкин.</w:t>
      </w:r>
    </w:p>
    <w:p w:rsidR="003F3B01" w:rsidRPr="00231B42" w:rsidRDefault="003F3B01" w:rsidP="009F487C">
      <w:pPr>
        <w:spacing w:line="276" w:lineRule="auto"/>
        <w:ind w:left="-851" w:right="-143" w:firstLine="425"/>
        <w:jc w:val="both"/>
        <w:rPr>
          <w:rFonts w:ascii="Bahnschrift Light SemiCondensed" w:hAnsi="Bahnschrift Light SemiCondensed" w:cs="Times New Roman"/>
          <w:noProof/>
          <w:sz w:val="28"/>
          <w:szCs w:val="28"/>
          <w:lang w:val="uz-Cyrl-UZ"/>
        </w:rPr>
      </w:pPr>
      <w:r w:rsidRPr="00231B42">
        <w:rPr>
          <w:rFonts w:ascii="Bahnschrift Light SemiCondensed" w:hAnsi="Bahnschrift Light SemiCondensed" w:cs="Times New Roman"/>
          <w:noProof/>
          <w:sz w:val="28"/>
          <w:szCs w:val="28"/>
          <w:lang w:val="uz-Cyrl-UZ"/>
        </w:rPr>
        <w:t xml:space="preserve">Маълумки, Ўзбекистон Республикаси Президентининг  2024 йил 5 сентябрдаги “Давлат тиббий суғурта механизмларини жорий этишга оид чора тадбирлар тўғрисида” ги Қарорига кўра, </w:t>
      </w:r>
      <w:r w:rsidRPr="00231B42">
        <w:rPr>
          <w:rFonts w:ascii="Bahnschrift Light SemiCondensed" w:eastAsia="Times New Roman" w:hAnsi="Bahnschrift Light SemiCondensed" w:cs="Times New Roman"/>
          <w:noProof/>
          <w:color w:val="000000"/>
          <w:sz w:val="28"/>
          <w:szCs w:val="28"/>
          <w:lang w:val="uz-Cyrl-UZ" w:eastAsia="ru-RU"/>
        </w:rPr>
        <w:t>2024 йил якунига қадар Тошкент шаҳри ва Сирдарё вилоятида давлат тиббий суғурта механизмлари жорий этилиши белгиланган эди. Жорий йил бошидан эса Қорақалпоғистон Республикаси, Навоий, Самарқанд, Бухоро, Хоразм, Қашқадарё вилоятларида электрон дорихона тизимини  жорий этиш бошланди, 2026 йил якунига қадар барча ҳудудларда йўлга қўйилиши белгиланган.</w:t>
      </w:r>
    </w:p>
    <w:p w:rsidR="00CE53F3" w:rsidRPr="00231B42" w:rsidRDefault="003F3B01" w:rsidP="009F487C">
      <w:pPr>
        <w:spacing w:line="276" w:lineRule="auto"/>
        <w:ind w:left="-851" w:right="-143" w:firstLine="425"/>
        <w:jc w:val="both"/>
        <w:rPr>
          <w:rFonts w:ascii="Bahnschrift Light SemiCondensed" w:hAnsi="Bahnschrift Light SemiCondensed" w:cs="Times New Roman"/>
          <w:noProof/>
          <w:color w:val="000000"/>
          <w:sz w:val="28"/>
          <w:szCs w:val="28"/>
          <w:lang w:val="uz-Cyrl-UZ"/>
        </w:rPr>
      </w:pPr>
      <w:r w:rsidRPr="00231B42">
        <w:rPr>
          <w:rFonts w:ascii="Bahnschrift Light SemiCondensed" w:hAnsi="Bahnschrift Light SemiCondensed" w:cs="Times New Roman"/>
          <w:noProof/>
          <w:color w:val="000000"/>
          <w:sz w:val="28"/>
          <w:szCs w:val="28"/>
          <w:lang w:val="uz-Cyrl-UZ"/>
        </w:rPr>
        <w:t xml:space="preserve">Бугунги кунда компанияга қарашли </w:t>
      </w:r>
      <w:r w:rsidRPr="00231B42">
        <w:rPr>
          <w:rFonts w:ascii="Bahnschrift Light SemiCondensed" w:hAnsi="Bahnschrift Light SemiCondensed" w:cs="Times New Roman"/>
          <w:b/>
          <w:noProof/>
          <w:color w:val="000000"/>
          <w:sz w:val="28"/>
          <w:szCs w:val="28"/>
          <w:lang w:val="uz-Cyrl-UZ"/>
        </w:rPr>
        <w:t>89 та</w:t>
      </w:r>
      <w:r w:rsidRPr="00231B42">
        <w:rPr>
          <w:rFonts w:ascii="Bahnschrift Light SemiCondensed" w:hAnsi="Bahnschrift Light SemiCondensed" w:cs="Times New Roman"/>
          <w:noProof/>
          <w:color w:val="000000"/>
          <w:sz w:val="28"/>
          <w:szCs w:val="28"/>
          <w:lang w:val="uz-Cyrl-UZ"/>
        </w:rPr>
        <w:t xml:space="preserve">, шундан </w:t>
      </w:r>
      <w:r w:rsidRPr="00231B42">
        <w:rPr>
          <w:rFonts w:ascii="Bahnschrift Light SemiCondensed" w:hAnsi="Bahnschrift Light SemiCondensed" w:cs="Times New Roman"/>
          <w:b/>
          <w:sz w:val="28"/>
          <w:szCs w:val="28"/>
          <w:lang w:val="uz-Cyrl-UZ"/>
        </w:rPr>
        <w:t>Сирдарё вилоятидаги 44 та</w:t>
      </w:r>
      <w:r w:rsidRPr="00231B42">
        <w:rPr>
          <w:rFonts w:ascii="Bahnschrift Light SemiCondensed" w:hAnsi="Bahnschrift Light SemiCondensed" w:cs="Times New Roman"/>
          <w:noProof/>
          <w:color w:val="000000"/>
          <w:sz w:val="28"/>
          <w:szCs w:val="28"/>
          <w:lang w:val="uz-Cyrl-UZ"/>
        </w:rPr>
        <w:t xml:space="preserve"> ва </w:t>
      </w:r>
      <w:r w:rsidRPr="00231B42">
        <w:rPr>
          <w:rFonts w:ascii="Bahnschrift Light SemiCondensed" w:hAnsi="Bahnschrift Light SemiCondensed" w:cs="Times New Roman"/>
          <w:b/>
          <w:noProof/>
          <w:color w:val="000000"/>
          <w:sz w:val="28"/>
          <w:szCs w:val="28"/>
          <w:lang w:val="uz-Cyrl-UZ"/>
        </w:rPr>
        <w:t>Тошкент шаҳридаги</w:t>
      </w:r>
      <w:r w:rsidRPr="00231B42">
        <w:rPr>
          <w:rFonts w:ascii="Bahnschrift Light SemiCondensed" w:hAnsi="Bahnschrift Light SemiCondensed" w:cs="Times New Roman"/>
          <w:noProof/>
          <w:color w:val="000000"/>
          <w:sz w:val="28"/>
          <w:szCs w:val="28"/>
          <w:lang w:val="uz-Cyrl-UZ"/>
        </w:rPr>
        <w:t xml:space="preserve"> </w:t>
      </w:r>
      <w:r w:rsidRPr="00231B42">
        <w:rPr>
          <w:rFonts w:ascii="Bahnschrift Light SemiCondensed" w:hAnsi="Bahnschrift Light SemiCondensed" w:cs="Times New Roman"/>
          <w:b/>
          <w:sz w:val="28"/>
          <w:szCs w:val="28"/>
          <w:lang w:val="uz-Cyrl-UZ"/>
        </w:rPr>
        <w:t>45 та</w:t>
      </w:r>
      <w:r w:rsidRPr="00231B42">
        <w:rPr>
          <w:rFonts w:ascii="Bahnschrift Light SemiCondensed" w:hAnsi="Bahnschrift Light SemiCondensed" w:cs="Times New Roman"/>
          <w:noProof/>
          <w:color w:val="000000"/>
          <w:sz w:val="28"/>
          <w:szCs w:val="28"/>
          <w:lang w:val="uz-Cyrl-UZ"/>
        </w:rPr>
        <w:t xml:space="preserve"> дорихона ва дорихона шохобчалари реимбурсация дастури</w:t>
      </w:r>
      <w:r w:rsidR="00BA6307">
        <w:rPr>
          <w:rFonts w:ascii="Bahnschrift Light SemiCondensed" w:hAnsi="Bahnschrift Light SemiCondensed" w:cs="Times New Roman"/>
          <w:noProof/>
          <w:color w:val="000000"/>
          <w:sz w:val="28"/>
          <w:szCs w:val="28"/>
          <w:lang w:val="uz-Cyrl-UZ"/>
        </w:rPr>
        <w:t xml:space="preserve"> бўйича иш олиб бормоқда. К</w:t>
      </w:r>
      <w:r w:rsidRPr="00231B42">
        <w:rPr>
          <w:rFonts w:ascii="Bahnschrift Light SemiCondensed" w:hAnsi="Bahnschrift Light SemiCondensed" w:cs="Times New Roman"/>
          <w:noProof/>
          <w:color w:val="000000"/>
          <w:sz w:val="28"/>
          <w:szCs w:val="28"/>
          <w:lang w:val="uz-Cyrl-UZ"/>
        </w:rPr>
        <w:t>омпания тизимидаги жамиятлар</w:t>
      </w:r>
      <w:r w:rsidR="00BA6307">
        <w:rPr>
          <w:rFonts w:ascii="Bahnschrift Light SemiCondensed" w:hAnsi="Bahnschrift Light SemiCondensed" w:cs="Times New Roman"/>
          <w:noProof/>
          <w:color w:val="000000"/>
          <w:sz w:val="28"/>
          <w:szCs w:val="28"/>
          <w:lang w:val="uz-Cyrl-UZ"/>
        </w:rPr>
        <w:t>га қарашли</w:t>
      </w:r>
      <w:r w:rsidRPr="00231B42">
        <w:rPr>
          <w:rFonts w:ascii="Bahnschrift Light SemiCondensed" w:hAnsi="Bahnschrift Light SemiCondensed" w:cs="Times New Roman"/>
          <w:noProof/>
          <w:color w:val="000000"/>
          <w:sz w:val="28"/>
          <w:szCs w:val="28"/>
          <w:lang w:val="uz-Cyrl-UZ"/>
        </w:rPr>
        <w:t xml:space="preserve"> дорихоналар</w:t>
      </w:r>
      <w:r w:rsidR="00BA6307">
        <w:rPr>
          <w:rFonts w:ascii="Bahnschrift Light SemiCondensed" w:hAnsi="Bahnschrift Light SemiCondensed" w:cs="Times New Roman"/>
          <w:noProof/>
          <w:color w:val="000000"/>
          <w:sz w:val="28"/>
          <w:szCs w:val="28"/>
          <w:lang w:val="uz-Cyrl-UZ"/>
        </w:rPr>
        <w:t xml:space="preserve">да ҳам </w:t>
      </w:r>
      <w:r w:rsidRPr="00231B42">
        <w:rPr>
          <w:rFonts w:ascii="Bahnschrift Light SemiCondensed" w:hAnsi="Bahnschrift Light SemiCondensed" w:cs="Times New Roman"/>
          <w:noProof/>
          <w:color w:val="000000"/>
          <w:sz w:val="28"/>
          <w:szCs w:val="28"/>
          <w:lang w:val="uz-Cyrl-UZ"/>
        </w:rPr>
        <w:t>реимбурсация дас</w:t>
      </w:r>
      <w:r w:rsidR="00BA6307">
        <w:rPr>
          <w:rFonts w:ascii="Bahnschrift Light SemiCondensed" w:hAnsi="Bahnschrift Light SemiCondensed" w:cs="Times New Roman"/>
          <w:noProof/>
          <w:color w:val="000000"/>
          <w:sz w:val="28"/>
          <w:szCs w:val="28"/>
          <w:lang w:val="uz-Cyrl-UZ"/>
        </w:rPr>
        <w:t>турини ўрнатиш</w:t>
      </w:r>
      <w:r w:rsidRPr="00231B42">
        <w:rPr>
          <w:rFonts w:ascii="Bahnschrift Light SemiCondensed" w:hAnsi="Bahnschrift Light SemiCondensed" w:cs="Times New Roman"/>
          <w:noProof/>
          <w:color w:val="000000"/>
          <w:sz w:val="28"/>
          <w:szCs w:val="28"/>
          <w:lang w:val="uz-Cyrl-UZ"/>
        </w:rPr>
        <w:t xml:space="preserve"> ишлари бошлаб юборилган.</w:t>
      </w:r>
    </w:p>
    <w:p w:rsidR="00231B42" w:rsidRPr="00231B42" w:rsidRDefault="00231B42" w:rsidP="009F487C">
      <w:pPr>
        <w:shd w:val="clear" w:color="auto" w:fill="E2EFD9" w:themeFill="accent6" w:themeFillTint="33"/>
        <w:spacing w:after="40" w:line="264" w:lineRule="auto"/>
        <w:ind w:left="-851" w:right="-143" w:firstLine="425"/>
        <w:jc w:val="center"/>
        <w:rPr>
          <w:rFonts w:ascii="Bahnschrift Light SemiCondensed" w:eastAsia="Times New Roman" w:hAnsi="Bahnschrift Light SemiCondensed" w:cs="Times New Roman"/>
          <w:b/>
          <w:noProof/>
          <w:color w:val="C00000"/>
          <w:sz w:val="30"/>
          <w:szCs w:val="30"/>
          <w:lang w:val="uz-Cyrl-UZ" w:eastAsia="ru-RU"/>
        </w:rPr>
      </w:pPr>
      <w:r w:rsidRPr="00231B42">
        <w:rPr>
          <w:rFonts w:ascii="Bahnschrift Light SemiCondensed" w:eastAsia="Times New Roman" w:hAnsi="Bahnschrift Light SemiCondensed" w:cs="Times New Roman"/>
          <w:b/>
          <w:noProof/>
          <w:color w:val="C00000"/>
          <w:sz w:val="30"/>
          <w:szCs w:val="30"/>
          <w:lang w:val="uz-Cyrl-UZ" w:eastAsia="ru-RU"/>
        </w:rPr>
        <w:t xml:space="preserve">ФАРМАЦЕВТИКА СОҲАСИГА ЗАРУР АМАЛИЁТЛАР (GXP) </w:t>
      </w:r>
      <w:r w:rsidRPr="00231B42">
        <w:rPr>
          <w:rFonts w:ascii="Bahnschrift Light SemiCondensed" w:eastAsia="Times New Roman" w:hAnsi="Bahnschrift Light SemiCondensed" w:cs="Times New Roman"/>
          <w:bCs/>
          <w:noProof/>
          <w:color w:val="C00000"/>
          <w:sz w:val="30"/>
          <w:szCs w:val="30"/>
          <w:lang w:val="uz-Cyrl-UZ" w:eastAsia="ru-RU"/>
        </w:rPr>
        <w:t>Т</w:t>
      </w:r>
      <w:r w:rsidRPr="00231B42">
        <w:rPr>
          <w:rFonts w:ascii="Bahnschrift Light SemiCondensed" w:eastAsia="Times New Roman" w:hAnsi="Bahnschrift Light SemiCondensed" w:cs="Times New Roman"/>
          <w:b/>
          <w:noProof/>
          <w:color w:val="C00000"/>
          <w:sz w:val="30"/>
          <w:szCs w:val="30"/>
          <w:lang w:val="uz-Cyrl-UZ" w:eastAsia="ru-RU"/>
        </w:rPr>
        <w:t>АЛАБЛАРИНИ ЖОРИЙ ЭТИШ</w:t>
      </w:r>
    </w:p>
    <w:p w:rsidR="000120E9" w:rsidRPr="00231B42" w:rsidRDefault="000120E9" w:rsidP="009F487C">
      <w:pPr>
        <w:pStyle w:val="a6"/>
        <w:shd w:val="clear" w:color="auto" w:fill="FFFFFF"/>
        <w:spacing w:before="0" w:after="0" w:line="276" w:lineRule="auto"/>
        <w:ind w:left="-851" w:right="-143" w:firstLine="425"/>
        <w:jc w:val="both"/>
        <w:rPr>
          <w:rFonts w:ascii="Bahnschrift Light SemiCondensed" w:hAnsi="Bahnschrift Light SemiCondensed"/>
          <w:color w:val="000000"/>
          <w:sz w:val="28"/>
          <w:szCs w:val="28"/>
          <w:lang w:val="uz-Cyrl-UZ"/>
        </w:rPr>
      </w:pPr>
      <w:r w:rsidRPr="00231B42">
        <w:rPr>
          <w:rStyle w:val="a5"/>
          <w:rFonts w:ascii="Bahnschrift Light SemiCondensed" w:hAnsi="Bahnschrift Light SemiCondensed"/>
          <w:b w:val="0"/>
          <w:color w:val="000000"/>
          <w:sz w:val="28"/>
          <w:szCs w:val="28"/>
          <w:lang w:val="uz-Cyrl-UZ"/>
        </w:rPr>
        <w:t xml:space="preserve">Аҳолини сифатли ва хавфсиз дори воситалари билан таъминлаш учун улар халқаро даражада эътироф этилган стандартлар асосида ишлаб чиқарилиши, сақланиши, лаборатория экспертизасидан ва клиник текширувлардан ўтиши керак. </w:t>
      </w:r>
      <w:r w:rsidRPr="00231B42">
        <w:rPr>
          <w:rFonts w:ascii="Bahnschrift Light SemiCondensed" w:hAnsi="Bahnschrift Light SemiCondensed"/>
          <w:color w:val="000000"/>
          <w:sz w:val="28"/>
          <w:szCs w:val="28"/>
          <w:lang w:val="uz-Cyrl-UZ"/>
        </w:rPr>
        <w:t>Дунёнинг ривожланган мамлакатларида фармацевтика маҳсулотларининг ушбу талабларга мувофиқлигини таъминлаш мақсадида GxP концепцияси жорий этилган.</w:t>
      </w:r>
    </w:p>
    <w:p w:rsidR="000120E9" w:rsidRPr="00231B42" w:rsidRDefault="000120E9" w:rsidP="009F487C">
      <w:pPr>
        <w:pStyle w:val="a6"/>
        <w:shd w:val="clear" w:color="auto" w:fill="FFFFFF"/>
        <w:spacing w:line="276" w:lineRule="auto"/>
        <w:ind w:left="-851" w:right="-143" w:firstLine="425"/>
        <w:jc w:val="both"/>
        <w:rPr>
          <w:rFonts w:ascii="Bahnschrift Light SemiCondensed" w:hAnsi="Bahnschrift Light SemiCondensed"/>
          <w:color w:val="000000"/>
          <w:sz w:val="28"/>
          <w:szCs w:val="28"/>
          <w:lang w:val="uz-Cyrl-UZ"/>
        </w:rPr>
      </w:pPr>
      <w:r w:rsidRPr="00231B42">
        <w:rPr>
          <w:rFonts w:ascii="Bahnschrift Light SemiCondensed" w:hAnsi="Bahnschrift Light SemiCondensed"/>
          <w:color w:val="000000"/>
          <w:sz w:val="28"/>
          <w:szCs w:val="28"/>
          <w:lang w:val="uz-Cyrl-UZ"/>
        </w:rPr>
        <w:t>GxP – бу фармацевтика саноатининг турли йўналишларидаги “зарур амалиётлар”, шу жумладан Зарур ишлаб чиқариш амалиёти (GMP), Зарур дистрибюторлик амалиёти (GDP), Зарур лаборатория амалиёти (GLP), Зарур клиника амалиёти (GCP), Зарур фармназорат амалиёти (GVP), Зарур фармацевтика (дорихона) амалиёти (GPP)ни ўз ичига олган яхлит стандартлар тизими саналади.</w:t>
      </w:r>
    </w:p>
    <w:p w:rsidR="000120E9" w:rsidRPr="00231B42" w:rsidRDefault="000120E9" w:rsidP="009F487C">
      <w:pPr>
        <w:pStyle w:val="a6"/>
        <w:shd w:val="clear" w:color="auto" w:fill="FFFFFF"/>
        <w:spacing w:line="276" w:lineRule="auto"/>
        <w:ind w:left="-851" w:right="-143" w:firstLine="425"/>
        <w:jc w:val="both"/>
        <w:rPr>
          <w:rFonts w:ascii="Bahnschrift Light SemiCondensed" w:hAnsi="Bahnschrift Light SemiCondensed"/>
          <w:sz w:val="28"/>
          <w:szCs w:val="28"/>
          <w:lang w:val="uz-Cyrl-UZ"/>
        </w:rPr>
      </w:pPr>
      <w:r w:rsidRPr="00231B42">
        <w:rPr>
          <w:rFonts w:ascii="Bahnschrift Light SemiCondensed" w:hAnsi="Bahnschrift Light SemiCondensed"/>
          <w:sz w:val="28"/>
          <w:szCs w:val="28"/>
          <w:lang w:val="uz-Cyrl-UZ"/>
        </w:rPr>
        <w:t>Фармацевтика маҳсулотларининг улгуржи савдоси билан шуғулланувчи маҳаллий корхоналар GDP - “Зарур дистрибьюторлик амалиёти” талабларига жавоб бериши лозим. Бу  сертификат давлат харид танловларида иштирок этишни, шунингдек, ташкилотнинг дистрибьюторликнинг барча босқичларида дори воситаларини сифатли олиб келиш, сақлаш, етказиб беришдаги фаолияти ишончли, самарали эканлигини кафолатлайди.</w:t>
      </w:r>
    </w:p>
    <w:p w:rsidR="00AE0A31" w:rsidRPr="00231B42" w:rsidRDefault="00AE0A31" w:rsidP="00AE0A31">
      <w:pPr>
        <w:pStyle w:val="a6"/>
        <w:shd w:val="clear" w:color="auto" w:fill="FFFFFF"/>
        <w:spacing w:line="276" w:lineRule="auto"/>
        <w:ind w:left="-851" w:right="-143" w:firstLine="425"/>
        <w:jc w:val="both"/>
        <w:rPr>
          <w:rFonts w:ascii="Bahnschrift Light SemiCondensed" w:hAnsi="Bahnschrift Light SemiCondensed"/>
          <w:color w:val="000000"/>
          <w:sz w:val="28"/>
          <w:szCs w:val="28"/>
          <w:lang w:val="uz-Cyrl-UZ"/>
        </w:rPr>
      </w:pPr>
      <w:r w:rsidRPr="00231B42">
        <w:rPr>
          <w:rFonts w:ascii="Bahnschrift Light SemiCondensed" w:hAnsi="Bahnschrift Light SemiCondensed"/>
          <w:sz w:val="28"/>
          <w:szCs w:val="28"/>
          <w:lang w:val="uz-Cyrl-UZ"/>
        </w:rPr>
        <w:t xml:space="preserve">“Дори-Дармон” акциядорлик компанияси ва </w:t>
      </w:r>
      <w:r>
        <w:rPr>
          <w:rFonts w:ascii="Bahnschrift Light SemiCondensed" w:hAnsi="Bahnschrift Light SemiCondensed"/>
          <w:sz w:val="28"/>
          <w:szCs w:val="28"/>
          <w:lang w:val="uz-Cyrl-UZ"/>
        </w:rPr>
        <w:t>т</w:t>
      </w:r>
      <w:r w:rsidRPr="00231B42">
        <w:rPr>
          <w:rFonts w:ascii="Bahnschrift Light SemiCondensed" w:hAnsi="Bahnschrift Light SemiCondensed"/>
          <w:sz w:val="28"/>
          <w:szCs w:val="28"/>
          <w:lang w:val="uz-Cyrl-UZ"/>
        </w:rPr>
        <w:t>изимдаги  жамиятлар GDP сертификатига эга. Фақатгина, “Наманган Дори-Дармон” акциядорлик жамияти</w:t>
      </w:r>
      <w:r>
        <w:rPr>
          <w:rFonts w:ascii="Bahnschrift Light SemiCondensed" w:hAnsi="Bahnschrift Light SemiCondensed"/>
          <w:sz w:val="28"/>
          <w:szCs w:val="28"/>
          <w:lang w:val="uz-Cyrl-UZ"/>
        </w:rPr>
        <w:t xml:space="preserve"> қолган, бу ерда ҳам </w:t>
      </w:r>
      <w:r w:rsidRPr="00231B42">
        <w:rPr>
          <w:rFonts w:ascii="Bahnschrift Light SemiCondensed" w:hAnsi="Bahnschrift Light SemiCondensed"/>
          <w:sz w:val="28"/>
          <w:szCs w:val="28"/>
          <w:lang w:val="uz-Cyrl-UZ"/>
        </w:rPr>
        <w:t xml:space="preserve"> GDP </w:t>
      </w:r>
      <w:r w:rsidRPr="00231B42">
        <w:rPr>
          <w:rFonts w:ascii="Bahnschrift Light SemiCondensed" w:hAnsi="Bahnschrift Light SemiCondensed"/>
          <w:sz w:val="28"/>
          <w:szCs w:val="28"/>
          <w:lang w:val="uz-Cyrl-UZ"/>
        </w:rPr>
        <w:lastRenderedPageBreak/>
        <w:t xml:space="preserve">талаблари бўйича таьмирлаш ишлари тугатилган, тез кунларда </w:t>
      </w:r>
      <w:r>
        <w:rPr>
          <w:rFonts w:ascii="Bahnschrift Light SemiCondensed" w:hAnsi="Bahnschrift Light SemiCondensed"/>
          <w:sz w:val="28"/>
          <w:szCs w:val="28"/>
          <w:lang w:val="uz-Cyrl-UZ"/>
        </w:rPr>
        <w:t xml:space="preserve">сертификат </w:t>
      </w:r>
      <w:r w:rsidRPr="00231B42">
        <w:rPr>
          <w:rFonts w:ascii="Bahnschrift Light SemiCondensed" w:hAnsi="Bahnschrift Light SemiCondensed"/>
          <w:sz w:val="28"/>
          <w:szCs w:val="28"/>
          <w:lang w:val="uz-Cyrl-UZ"/>
        </w:rPr>
        <w:t>олиши кутилаяпти.</w:t>
      </w:r>
    </w:p>
    <w:p w:rsidR="00231B42" w:rsidRDefault="000120E9" w:rsidP="009F487C">
      <w:pPr>
        <w:pStyle w:val="a6"/>
        <w:shd w:val="clear" w:color="auto" w:fill="FFFFFF"/>
        <w:spacing w:after="0" w:afterAutospacing="0" w:line="276" w:lineRule="auto"/>
        <w:ind w:left="-851" w:right="-143" w:firstLine="425"/>
        <w:jc w:val="both"/>
        <w:rPr>
          <w:rFonts w:ascii="Bahnschrift Light SemiCondensed" w:hAnsi="Bahnschrift Light SemiCondensed"/>
          <w:color w:val="000000"/>
          <w:sz w:val="28"/>
          <w:szCs w:val="28"/>
          <w:lang w:val="uz-Cyrl-UZ"/>
        </w:rPr>
      </w:pPr>
      <w:r w:rsidRPr="00231B42">
        <w:rPr>
          <w:rFonts w:ascii="Bahnschrift Light SemiCondensed" w:hAnsi="Bahnschrift Light SemiCondensed"/>
          <w:color w:val="000000"/>
          <w:sz w:val="28"/>
          <w:szCs w:val="28"/>
          <w:lang w:val="uz-Cyrl-UZ"/>
        </w:rPr>
        <w:t>Давлатимиз раҳбарининг 2024 йил 23 январдаги</w:t>
      </w:r>
      <w:r w:rsidRPr="00231B42">
        <w:rPr>
          <w:rStyle w:val="ad"/>
          <w:rFonts w:ascii="Bahnschrift Light SemiCondensed" w:hAnsi="Bahnschrift Light SemiCondensed"/>
          <w:color w:val="000000"/>
          <w:sz w:val="28"/>
          <w:szCs w:val="28"/>
          <w:lang w:val="uz-Cyrl-UZ"/>
        </w:rPr>
        <w:t> “Фармацевтика соҳасини тартибга солиш бўйича қўшимча чора-тадбирлар тўғрисида”</w:t>
      </w:r>
      <w:r w:rsidRPr="00231B42">
        <w:rPr>
          <w:rFonts w:ascii="Bahnschrift Light SemiCondensed" w:hAnsi="Bahnschrift Light SemiCondensed"/>
          <w:color w:val="000000"/>
          <w:sz w:val="28"/>
          <w:szCs w:val="28"/>
          <w:lang w:val="uz-Cyrl-UZ"/>
        </w:rPr>
        <w:t>ги фармони кўра, фармацевтика маҳсулотларини чакана сотиш билан шуғулланувчи тармоқли дорихоналар 2025 йил 1 январга қадар ҳамда бошқа дорихоналар 2026 йил 1 январга қадар Зарур дорихона амалиёти (GPP) миллий талабларига мувофиқ мажбурий сертификатлаштирилиши б</w:t>
      </w:r>
      <w:r w:rsidR="00974958" w:rsidRPr="00231B42">
        <w:rPr>
          <w:rFonts w:ascii="Bahnschrift Light SemiCondensed" w:hAnsi="Bahnschrift Light SemiCondensed"/>
          <w:color w:val="000000"/>
          <w:sz w:val="28"/>
          <w:szCs w:val="28"/>
          <w:lang w:val="uz-Cyrl-UZ"/>
        </w:rPr>
        <w:t>е</w:t>
      </w:r>
      <w:r w:rsidRPr="00231B42">
        <w:rPr>
          <w:rFonts w:ascii="Bahnschrift Light SemiCondensed" w:hAnsi="Bahnschrift Light SemiCondensed"/>
          <w:color w:val="000000"/>
          <w:sz w:val="28"/>
          <w:szCs w:val="28"/>
          <w:lang w:val="uz-Cyrl-UZ"/>
        </w:rPr>
        <w:t>лгиланган.</w:t>
      </w:r>
      <w:r w:rsidR="00974958" w:rsidRPr="00231B42">
        <w:rPr>
          <w:rFonts w:ascii="Bahnschrift Light SemiCondensed" w:hAnsi="Bahnschrift Light SemiCondensed"/>
          <w:color w:val="000000"/>
          <w:sz w:val="28"/>
          <w:szCs w:val="28"/>
          <w:lang w:val="uz-Cyrl-UZ"/>
        </w:rPr>
        <w:t xml:space="preserve"> Бугунги кунга қадар  компания </w:t>
      </w:r>
      <w:r w:rsidR="00124AB5" w:rsidRPr="00231B42">
        <w:rPr>
          <w:rFonts w:ascii="Bahnschrift Light SemiCondensed" w:hAnsi="Bahnschrift Light SemiCondensed"/>
          <w:color w:val="000000"/>
          <w:sz w:val="28"/>
          <w:szCs w:val="28"/>
          <w:lang w:val="uz-Cyrl-UZ"/>
        </w:rPr>
        <w:t xml:space="preserve">ва </w:t>
      </w:r>
      <w:r w:rsidR="00974958" w:rsidRPr="00231B42">
        <w:rPr>
          <w:rFonts w:ascii="Bahnschrift Light SemiCondensed" w:hAnsi="Bahnschrift Light SemiCondensed"/>
          <w:color w:val="000000"/>
          <w:sz w:val="28"/>
          <w:szCs w:val="28"/>
          <w:lang w:val="uz-Cyrl-UZ"/>
        </w:rPr>
        <w:t>тизимдаги</w:t>
      </w:r>
      <w:r w:rsidR="00124AB5" w:rsidRPr="00231B42">
        <w:rPr>
          <w:rFonts w:ascii="Bahnschrift Light SemiCondensed" w:hAnsi="Bahnschrift Light SemiCondensed"/>
          <w:color w:val="000000"/>
          <w:sz w:val="28"/>
          <w:szCs w:val="28"/>
          <w:lang w:val="uz-Cyrl-UZ"/>
        </w:rPr>
        <w:t xml:space="preserve"> жамиятларга қарашли</w:t>
      </w:r>
      <w:r w:rsidR="00974958" w:rsidRPr="00231B42">
        <w:rPr>
          <w:rFonts w:ascii="Bahnschrift Light SemiCondensed" w:hAnsi="Bahnschrift Light SemiCondensed"/>
          <w:color w:val="000000"/>
          <w:sz w:val="28"/>
          <w:szCs w:val="28"/>
          <w:lang w:val="uz-Cyrl-UZ"/>
        </w:rPr>
        <w:t xml:space="preserve"> </w:t>
      </w:r>
      <w:r w:rsidR="00297747">
        <w:rPr>
          <w:rFonts w:ascii="Bahnschrift Light SemiCondensed" w:hAnsi="Bahnschrift Light SemiCondensed"/>
          <w:color w:val="000000"/>
          <w:sz w:val="28"/>
          <w:szCs w:val="28"/>
          <w:lang w:val="uz-Cyrl-UZ"/>
        </w:rPr>
        <w:t xml:space="preserve">800 та </w:t>
      </w:r>
      <w:r w:rsidR="00974958" w:rsidRPr="00231B42">
        <w:rPr>
          <w:rFonts w:ascii="Bahnschrift Light SemiCondensed" w:hAnsi="Bahnschrift Light SemiCondensed"/>
          <w:color w:val="000000"/>
          <w:sz w:val="28"/>
          <w:szCs w:val="28"/>
          <w:lang w:val="uz-Cyrl-UZ"/>
        </w:rPr>
        <w:t xml:space="preserve"> дорихоналар GPP сетификати асосида фаолият кўрсатмоқда. </w:t>
      </w:r>
    </w:p>
    <w:p w:rsidR="00346B9B" w:rsidRDefault="00346B9B"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346B9B" w:rsidRDefault="00346B9B" w:rsidP="009F487C">
      <w:pPr>
        <w:shd w:val="clear" w:color="auto" w:fill="E2EFD9" w:themeFill="accent6" w:themeFillTint="33"/>
        <w:spacing w:after="40" w:line="264" w:lineRule="auto"/>
        <w:ind w:left="-851" w:right="-143" w:firstLine="425"/>
        <w:jc w:val="center"/>
        <w:rPr>
          <w:rFonts w:ascii="Bahnschrift Light SemiCondensed" w:eastAsia="Calibri" w:hAnsi="Bahnschrift Light SemiCondensed" w:cs="Times New Roman"/>
          <w:sz w:val="28"/>
          <w:szCs w:val="28"/>
          <w:lang w:val="uz-Cyrl-UZ"/>
        </w:rPr>
      </w:pPr>
      <w:r>
        <w:rPr>
          <w:rFonts w:ascii="Bahnschrift Light SemiCondensed" w:hAnsi="Bahnschrift Light SemiCondensed" w:cs="Times New Roman"/>
          <w:b/>
          <w:noProof/>
          <w:color w:val="C00000"/>
          <w:sz w:val="30"/>
          <w:szCs w:val="30"/>
          <w:lang w:val="uz-Cyrl-UZ"/>
        </w:rPr>
        <w:t>ИЖТИМОИЙ ЛОЙИҲА</w:t>
      </w:r>
    </w:p>
    <w:p w:rsidR="00297747" w:rsidRDefault="00297747"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Pr>
          <w:rFonts w:ascii="Bahnschrift Light SemiCondensed" w:eastAsia="Calibri" w:hAnsi="Bahnschrift Light SemiCondensed" w:cs="Times New Roman"/>
          <w:sz w:val="28"/>
          <w:szCs w:val="28"/>
          <w:lang w:val="uz-Cyrl-UZ"/>
        </w:rPr>
        <w:t xml:space="preserve">2024 йилнинг август ойида </w:t>
      </w:r>
      <w:r w:rsidR="00346B9B" w:rsidRPr="00346B9B">
        <w:rPr>
          <w:rFonts w:ascii="Bahnschrift Light SemiCondensed" w:eastAsia="Calibri" w:hAnsi="Bahnschrift Light SemiCondensed" w:cs="Times New Roman"/>
          <w:sz w:val="28"/>
          <w:szCs w:val="28"/>
          <w:lang w:val="uz-Cyrl-UZ"/>
        </w:rPr>
        <w:t xml:space="preserve">"Дори-Дармон" АК </w:t>
      </w:r>
      <w:r w:rsidR="00346B9B">
        <w:rPr>
          <w:rFonts w:ascii="Bahnschrift Light SemiCondensed" w:eastAsia="Calibri" w:hAnsi="Bahnschrift Light SemiCondensed" w:cs="Times New Roman"/>
          <w:sz w:val="28"/>
          <w:szCs w:val="28"/>
          <w:lang w:val="uz-Cyrl-UZ"/>
        </w:rPr>
        <w:t xml:space="preserve">ва </w:t>
      </w:r>
      <w:r w:rsidR="00346B9B" w:rsidRPr="00346B9B">
        <w:rPr>
          <w:rFonts w:ascii="Bahnschrift Light SemiCondensed" w:hAnsi="Bahnschrift Light SemiCondensed"/>
          <w:sz w:val="28"/>
          <w:szCs w:val="28"/>
          <w:lang w:val="uz-Cyrl-UZ"/>
        </w:rPr>
        <w:t>Ўзбекистон Республикаси Президенти ҳузуридаги</w:t>
      </w:r>
      <w:r w:rsidR="00346B9B">
        <w:rPr>
          <w:rFonts w:ascii="Bahnschrift Light SemiCondensed" w:eastAsia="Calibri" w:hAnsi="Bahnschrift Light SemiCondensed" w:cs="Times New Roman"/>
          <w:sz w:val="28"/>
          <w:szCs w:val="28"/>
          <w:lang w:val="uz-Cyrl-UZ"/>
        </w:rPr>
        <w:t xml:space="preserve"> </w:t>
      </w:r>
      <w:r w:rsidR="00346B9B" w:rsidRPr="00346B9B">
        <w:rPr>
          <w:rFonts w:ascii="Bahnschrift Light SemiCondensed" w:eastAsia="Calibri" w:hAnsi="Bahnschrift Light SemiCondensed" w:cs="Times New Roman"/>
          <w:sz w:val="28"/>
          <w:szCs w:val="28"/>
          <w:lang w:val="uz-Cyrl-UZ"/>
        </w:rPr>
        <w:t xml:space="preserve">Ижтимоий ҳимоя миллий агентлиги билан </w:t>
      </w:r>
      <w:r w:rsidR="00346B9B">
        <w:rPr>
          <w:rFonts w:ascii="Bahnschrift Light SemiCondensed" w:eastAsia="Calibri" w:hAnsi="Bahnschrift Light SemiCondensed" w:cs="Times New Roman"/>
          <w:sz w:val="28"/>
          <w:szCs w:val="28"/>
          <w:lang w:val="uz-Cyrl-UZ"/>
        </w:rPr>
        <w:t xml:space="preserve">ҳамкорликда </w:t>
      </w:r>
      <w:r w:rsidR="00346B9B" w:rsidRPr="00346B9B">
        <w:rPr>
          <w:rFonts w:ascii="Bahnschrift Light SemiCondensed" w:eastAsia="Calibri" w:hAnsi="Bahnschrift Light SemiCondensed" w:cs="Times New Roman"/>
          <w:sz w:val="28"/>
          <w:szCs w:val="28"/>
          <w:lang w:val="uz-Cyrl-UZ"/>
        </w:rPr>
        <w:t>янги ижтимоий лойиҳа</w:t>
      </w:r>
      <w:r w:rsidR="00346B9B">
        <w:rPr>
          <w:rFonts w:ascii="Bahnschrift Light SemiCondensed" w:eastAsia="Calibri" w:hAnsi="Bahnschrift Light SemiCondensed" w:cs="Times New Roman"/>
          <w:sz w:val="28"/>
          <w:szCs w:val="28"/>
          <w:lang w:val="uz-Cyrl-UZ"/>
        </w:rPr>
        <w:t>ни йўлга қўй</w:t>
      </w:r>
      <w:r w:rsidR="00346B9B" w:rsidRPr="00346B9B">
        <w:rPr>
          <w:rFonts w:ascii="Bahnschrift Light SemiCondensed" w:eastAsia="Calibri" w:hAnsi="Bahnschrift Light SemiCondensed" w:cs="Times New Roman"/>
          <w:sz w:val="28"/>
          <w:szCs w:val="28"/>
          <w:lang w:val="uz-Cyrl-UZ"/>
        </w:rPr>
        <w:t xml:space="preserve">ди. </w:t>
      </w:r>
      <w:r w:rsidR="00346B9B">
        <w:rPr>
          <w:rFonts w:ascii="Bahnschrift Light SemiCondensed" w:eastAsia="Calibri" w:hAnsi="Bahnschrift Light SemiCondensed" w:cs="Times New Roman"/>
          <w:sz w:val="28"/>
          <w:szCs w:val="28"/>
          <w:lang w:val="uz-Cyrl-UZ"/>
        </w:rPr>
        <w:t>Лойиҳа доирасида и</w:t>
      </w:r>
      <w:r w:rsidR="00346B9B" w:rsidRPr="00346B9B">
        <w:rPr>
          <w:rFonts w:ascii="Bahnschrift Light SemiCondensed" w:eastAsia="Calibri" w:hAnsi="Bahnschrift Light SemiCondensed" w:cs="Times New Roman"/>
          <w:sz w:val="28"/>
          <w:szCs w:val="28"/>
          <w:lang w:val="uz-Cyrl-UZ"/>
        </w:rPr>
        <w:t xml:space="preserve">жтимоий ҳимояга муҳтож аҳолига </w:t>
      </w:r>
      <w:r w:rsidR="00346B9B">
        <w:rPr>
          <w:rFonts w:ascii="Bahnschrift Light SemiCondensed" w:eastAsia="Calibri" w:hAnsi="Bahnschrift Light SemiCondensed" w:cs="Times New Roman"/>
          <w:sz w:val="28"/>
          <w:szCs w:val="28"/>
          <w:lang w:val="uz-Cyrl-UZ"/>
        </w:rPr>
        <w:t xml:space="preserve">мурожаатлар асосида </w:t>
      </w:r>
      <w:r w:rsidR="00346B9B" w:rsidRPr="00346B9B">
        <w:rPr>
          <w:rFonts w:ascii="Bahnschrift Light SemiCondensed" w:eastAsia="Calibri" w:hAnsi="Bahnschrift Light SemiCondensed" w:cs="Times New Roman"/>
          <w:sz w:val="28"/>
          <w:szCs w:val="28"/>
          <w:lang w:val="uz-Cyrl-UZ"/>
        </w:rPr>
        <w:t>пешоб қабул қилгич, (</w:t>
      </w:r>
      <w:r w:rsidR="00AE0A31" w:rsidRPr="00AE0A31">
        <w:rPr>
          <w:rFonts w:ascii="Bahnschrift Light SemiCondensed" w:eastAsia="Calibri" w:hAnsi="Bahnschrift Light SemiCondensed" w:cs="Times New Roman"/>
          <w:sz w:val="28"/>
          <w:szCs w:val="28"/>
          <w:lang w:val="uz-Cyrl-UZ"/>
        </w:rPr>
        <w:t>мочеприемник</w:t>
      </w:r>
      <w:r w:rsidR="00346B9B" w:rsidRPr="00346B9B">
        <w:rPr>
          <w:rFonts w:ascii="Bahnschrift Light SemiCondensed" w:eastAsia="Calibri" w:hAnsi="Bahnschrift Light SemiCondensed" w:cs="Times New Roman"/>
          <w:sz w:val="28"/>
          <w:szCs w:val="28"/>
          <w:lang w:val="uz-Cyrl-UZ"/>
        </w:rPr>
        <w:t>) етказиб берилмоқда</w:t>
      </w:r>
      <w:r w:rsidR="00346B9B">
        <w:rPr>
          <w:rFonts w:ascii="Bahnschrift Light SemiCondensed" w:eastAsia="Calibri" w:hAnsi="Bahnschrift Light SemiCondensed" w:cs="Times New Roman"/>
          <w:sz w:val="28"/>
          <w:szCs w:val="28"/>
          <w:lang w:val="uz-Cyrl-UZ"/>
        </w:rPr>
        <w:t xml:space="preserve">. Лойиҳа йўлга қўйилгандан бошлаб йил якунига қадар  </w:t>
      </w:r>
      <w:r w:rsidR="00346B9B" w:rsidRPr="00346B9B">
        <w:rPr>
          <w:rFonts w:ascii="Bahnschrift Light SemiCondensed" w:eastAsia="Calibri" w:hAnsi="Bahnschrift Light SemiCondensed" w:cs="Times New Roman"/>
          <w:sz w:val="28"/>
          <w:szCs w:val="28"/>
          <w:lang w:val="uz-Cyrl-UZ"/>
        </w:rPr>
        <w:t>60</w:t>
      </w:r>
      <w:r w:rsidR="00346B9B">
        <w:rPr>
          <w:rFonts w:ascii="Bahnschrift Light SemiCondensed" w:eastAsia="Calibri" w:hAnsi="Bahnschrift Light SemiCondensed" w:cs="Times New Roman"/>
          <w:sz w:val="28"/>
          <w:szCs w:val="28"/>
          <w:lang w:val="uz-Cyrl-UZ"/>
        </w:rPr>
        <w:t>0 дан ортиқ</w:t>
      </w:r>
      <w:r w:rsidR="00346B9B" w:rsidRPr="00346B9B">
        <w:rPr>
          <w:rFonts w:ascii="Bahnschrift Light SemiCondensed" w:eastAsia="Calibri" w:hAnsi="Bahnschrift Light SemiCondensed" w:cs="Times New Roman"/>
          <w:sz w:val="28"/>
          <w:szCs w:val="28"/>
          <w:lang w:val="uz-Cyrl-UZ"/>
        </w:rPr>
        <w:t xml:space="preserve"> моч</w:t>
      </w:r>
      <w:r w:rsidR="00AE0A31">
        <w:rPr>
          <w:rFonts w:ascii="Bahnschrift Light SemiCondensed" w:eastAsia="Calibri" w:hAnsi="Bahnschrift Light SemiCondensed" w:cs="Times New Roman"/>
          <w:sz w:val="28"/>
          <w:szCs w:val="28"/>
          <w:lang w:val="uz-Cyrl-UZ"/>
        </w:rPr>
        <w:t>е</w:t>
      </w:r>
      <w:r w:rsidR="00346B9B" w:rsidRPr="00346B9B">
        <w:rPr>
          <w:rFonts w:ascii="Bahnschrift Light SemiCondensed" w:eastAsia="Calibri" w:hAnsi="Bahnschrift Light SemiCondensed" w:cs="Times New Roman"/>
          <w:sz w:val="28"/>
          <w:szCs w:val="28"/>
          <w:lang w:val="uz-Cyrl-UZ"/>
        </w:rPr>
        <w:t>приемник етказиб берилди</w:t>
      </w:r>
      <w:r w:rsidR="00346B9B">
        <w:rPr>
          <w:rFonts w:ascii="Bahnschrift Light SemiCondensed" w:eastAsia="Calibri" w:hAnsi="Bahnschrift Light SemiCondensed" w:cs="Times New Roman"/>
          <w:sz w:val="28"/>
          <w:szCs w:val="28"/>
          <w:lang w:val="uz-Cyrl-UZ"/>
        </w:rPr>
        <w:t>.</w:t>
      </w:r>
    </w:p>
    <w:p w:rsidR="009F487C"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9F487C" w:rsidRPr="00231B42" w:rsidRDefault="009F487C" w:rsidP="009F487C">
      <w:pPr>
        <w:shd w:val="clear" w:color="auto" w:fill="E2EFD9" w:themeFill="accent6" w:themeFillTint="33"/>
        <w:spacing w:after="40" w:line="264" w:lineRule="auto"/>
        <w:ind w:left="-851" w:right="-143" w:firstLine="425"/>
        <w:jc w:val="center"/>
        <w:rPr>
          <w:rFonts w:ascii="Bahnschrift Light SemiCondensed" w:hAnsi="Bahnschrift Light SemiCondensed" w:cs="Times New Roman"/>
          <w:b/>
          <w:noProof/>
          <w:color w:val="C00000"/>
          <w:sz w:val="30"/>
          <w:szCs w:val="30"/>
          <w:lang w:val="uz-Cyrl-UZ"/>
        </w:rPr>
      </w:pPr>
      <w:r w:rsidRPr="00231B42">
        <w:rPr>
          <w:rFonts w:ascii="Bahnschrift Light SemiCondensed" w:hAnsi="Bahnschrift Light SemiCondensed" w:cs="Times New Roman"/>
          <w:b/>
          <w:noProof/>
          <w:color w:val="C00000"/>
          <w:sz w:val="30"/>
          <w:szCs w:val="30"/>
          <w:lang w:val="uz-Cyrl-UZ"/>
        </w:rPr>
        <w:t>ХАЙРИЯ ЁРДАМЛАРИ</w:t>
      </w:r>
    </w:p>
    <w:p w:rsidR="009F487C"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sidRPr="00756270">
        <w:rPr>
          <w:rFonts w:ascii="Bahnschrift Light SemiCondensed" w:eastAsia="Calibri" w:hAnsi="Bahnschrift Light SemiCondensed" w:cs="Times New Roman"/>
          <w:sz w:val="28"/>
          <w:szCs w:val="28"/>
          <w:lang w:val="uz-Cyrl-UZ"/>
        </w:rPr>
        <w:t>«Dori-Darmon» акциядорлик компанияси ҳомийлик ёрдамларига алоҳида эътибор қаратади. Хусусан, 202</w:t>
      </w:r>
      <w:r w:rsidRPr="00231B42">
        <w:rPr>
          <w:rFonts w:ascii="Bahnschrift Light SemiCondensed" w:eastAsia="Calibri" w:hAnsi="Bahnschrift Light SemiCondensed" w:cs="Times New Roman"/>
          <w:sz w:val="28"/>
          <w:szCs w:val="28"/>
          <w:lang w:val="uz-Cyrl-UZ"/>
        </w:rPr>
        <w:t>4</w:t>
      </w:r>
      <w:r w:rsidRPr="00756270">
        <w:rPr>
          <w:rFonts w:ascii="Bahnschrift Light SemiCondensed" w:eastAsia="Calibri" w:hAnsi="Bahnschrift Light SemiCondensed" w:cs="Times New Roman"/>
          <w:sz w:val="28"/>
          <w:szCs w:val="28"/>
          <w:lang w:val="uz-Cyrl-UZ"/>
        </w:rPr>
        <w:t xml:space="preserve"> йилда </w:t>
      </w:r>
      <w:r w:rsidRPr="00231B42">
        <w:rPr>
          <w:rFonts w:ascii="Bahnschrift Light SemiCondensed" w:eastAsia="Calibri" w:hAnsi="Bahnschrift Light SemiCondensed" w:cs="Times New Roman"/>
          <w:sz w:val="28"/>
          <w:szCs w:val="28"/>
          <w:lang w:val="uz-Cyrl-UZ"/>
        </w:rPr>
        <w:t>Республика ихтисослаштирилган гематология ва қон қуйиш илмий-амалий тиббиёт марказига 151</w:t>
      </w:r>
      <w:r w:rsidRPr="00756270">
        <w:rPr>
          <w:rFonts w:ascii="Bahnschrift Light SemiCondensed" w:eastAsia="Calibri" w:hAnsi="Bahnschrift Light SemiCondensed" w:cs="Times New Roman"/>
          <w:sz w:val="28"/>
          <w:szCs w:val="28"/>
          <w:lang w:val="uz-Cyrl-UZ"/>
        </w:rPr>
        <w:t xml:space="preserve"> млн. сўмлик дори-дармонлар, тиббиёт буюмлари ва гигиена воситалари хайрия ёрдами сифатида етказиб берилди. </w:t>
      </w:r>
    </w:p>
    <w:p w:rsidR="009F487C"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9F487C" w:rsidRPr="00231B42" w:rsidRDefault="009F487C" w:rsidP="009F487C">
      <w:pPr>
        <w:shd w:val="clear" w:color="auto" w:fill="E2EFD9" w:themeFill="accent6" w:themeFillTint="33"/>
        <w:spacing w:after="40" w:line="264" w:lineRule="auto"/>
        <w:ind w:left="-851" w:right="-143" w:firstLine="425"/>
        <w:contextualSpacing/>
        <w:jc w:val="center"/>
        <w:rPr>
          <w:rFonts w:ascii="Bahnschrift Light SemiCondensed" w:eastAsia="Calibri" w:hAnsi="Bahnschrift Light SemiCondensed" w:cs="Times New Roman"/>
          <w:b/>
          <w:noProof/>
          <w:color w:val="C00000"/>
          <w:sz w:val="30"/>
          <w:szCs w:val="30"/>
          <w:lang w:val="uz-Cyrl-UZ"/>
        </w:rPr>
      </w:pPr>
      <w:r w:rsidRPr="00231B42">
        <w:rPr>
          <w:rFonts w:ascii="Bahnschrift Light SemiCondensed" w:eastAsia="Calibri" w:hAnsi="Bahnschrift Light SemiCondensed" w:cs="Times New Roman"/>
          <w:b/>
          <w:noProof/>
          <w:color w:val="C00000"/>
          <w:sz w:val="30"/>
          <w:szCs w:val="30"/>
          <w:lang w:val="uz-Cyrl-UZ"/>
        </w:rPr>
        <w:t>МА</w:t>
      </w:r>
      <w:r w:rsidRPr="00231B42">
        <w:rPr>
          <w:rFonts w:ascii="Bahnschrift Light SemiCondensed" w:eastAsia="Calibri" w:hAnsi="Bahnschrift Light SemiCondensed" w:cs="Calibri"/>
          <w:b/>
          <w:noProof/>
          <w:color w:val="C00000"/>
          <w:sz w:val="30"/>
          <w:szCs w:val="30"/>
          <w:lang w:val="uz-Cyrl-UZ"/>
        </w:rPr>
        <w:t>Ҳ</w:t>
      </w:r>
      <w:r w:rsidRPr="00231B42">
        <w:rPr>
          <w:rFonts w:ascii="Bahnschrift Light SemiCondensed" w:eastAsia="Calibri" w:hAnsi="Bahnschrift Light SemiCondensed" w:cs="Bahnschrift SemiLight SemiConde"/>
          <w:b/>
          <w:noProof/>
          <w:color w:val="C00000"/>
          <w:sz w:val="30"/>
          <w:szCs w:val="30"/>
          <w:lang w:val="uz-Cyrl-UZ"/>
        </w:rPr>
        <w:t>АЛЛИЙ</w:t>
      </w:r>
      <w:r w:rsidRPr="00231B42">
        <w:rPr>
          <w:rFonts w:ascii="Bahnschrift Light SemiCondensed" w:eastAsia="Calibri" w:hAnsi="Bahnschrift Light SemiCondensed" w:cs="Times New Roman"/>
          <w:b/>
          <w:noProof/>
          <w:color w:val="C00000"/>
          <w:sz w:val="30"/>
          <w:szCs w:val="30"/>
          <w:lang w:val="uz-Cyrl-UZ"/>
        </w:rPr>
        <w:t xml:space="preserve"> </w:t>
      </w:r>
      <w:r w:rsidRPr="00231B42">
        <w:rPr>
          <w:rFonts w:ascii="Bahnschrift Light SemiCondensed" w:eastAsia="Calibri" w:hAnsi="Bahnschrift Light SemiCondensed" w:cs="Bahnschrift SemiLight SemiConde"/>
          <w:b/>
          <w:noProof/>
          <w:color w:val="C00000"/>
          <w:sz w:val="30"/>
          <w:szCs w:val="30"/>
          <w:lang w:val="uz-Cyrl-UZ"/>
        </w:rPr>
        <w:t>ВА</w:t>
      </w:r>
      <w:r w:rsidRPr="00231B42">
        <w:rPr>
          <w:rFonts w:ascii="Bahnschrift Light SemiCondensed" w:eastAsia="Calibri" w:hAnsi="Bahnschrift Light SemiCondensed" w:cs="Times New Roman"/>
          <w:b/>
          <w:noProof/>
          <w:color w:val="C00000"/>
          <w:sz w:val="30"/>
          <w:szCs w:val="30"/>
          <w:lang w:val="uz-Cyrl-UZ"/>
        </w:rPr>
        <w:t xml:space="preserve"> </w:t>
      </w:r>
      <w:r w:rsidRPr="00231B42">
        <w:rPr>
          <w:rFonts w:ascii="Bahnschrift Light SemiCondensed" w:eastAsia="Calibri" w:hAnsi="Bahnschrift Light SemiCondensed" w:cs="Bahnschrift SemiLight SemiConde"/>
          <w:b/>
          <w:noProof/>
          <w:color w:val="C00000"/>
          <w:sz w:val="30"/>
          <w:szCs w:val="30"/>
          <w:lang w:val="uz-Cyrl-UZ"/>
        </w:rPr>
        <w:t>ХОРИЖИЙ</w:t>
      </w:r>
      <w:r w:rsidRPr="00231B42">
        <w:rPr>
          <w:rFonts w:ascii="Bahnschrift Light SemiCondensed" w:eastAsia="Calibri" w:hAnsi="Bahnschrift Light SemiCondensed" w:cs="Times New Roman"/>
          <w:b/>
          <w:noProof/>
          <w:color w:val="C00000"/>
          <w:sz w:val="30"/>
          <w:szCs w:val="30"/>
          <w:lang w:val="uz-Cyrl-UZ"/>
        </w:rPr>
        <w:t xml:space="preserve"> </w:t>
      </w:r>
      <w:r w:rsidRPr="00231B42">
        <w:rPr>
          <w:rFonts w:ascii="Bahnschrift Light SemiCondensed" w:eastAsia="Calibri" w:hAnsi="Bahnschrift Light SemiCondensed" w:cs="Bahnschrift SemiLight SemiConde"/>
          <w:b/>
          <w:noProof/>
          <w:color w:val="C00000"/>
          <w:sz w:val="30"/>
          <w:szCs w:val="30"/>
          <w:lang w:val="uz-Cyrl-UZ"/>
        </w:rPr>
        <w:t>ИШЛАБ</w:t>
      </w:r>
      <w:r w:rsidRPr="00231B42">
        <w:rPr>
          <w:rFonts w:ascii="Bahnschrift Light SemiCondensed" w:eastAsia="Calibri" w:hAnsi="Bahnschrift Light SemiCondensed" w:cs="Times New Roman"/>
          <w:b/>
          <w:noProof/>
          <w:color w:val="C00000"/>
          <w:sz w:val="30"/>
          <w:szCs w:val="30"/>
          <w:lang w:val="uz-Cyrl-UZ"/>
        </w:rPr>
        <w:t xml:space="preserve"> </w:t>
      </w:r>
      <w:r w:rsidRPr="00231B42">
        <w:rPr>
          <w:rFonts w:ascii="Bahnschrift Light SemiCondensed" w:eastAsia="Calibri" w:hAnsi="Bahnschrift Light SemiCondensed" w:cs="Bahnschrift SemiLight SemiConde"/>
          <w:b/>
          <w:noProof/>
          <w:color w:val="C00000"/>
          <w:sz w:val="30"/>
          <w:szCs w:val="30"/>
          <w:lang w:val="uz-Cyrl-UZ"/>
        </w:rPr>
        <w:t>ЧИ</w:t>
      </w:r>
      <w:r w:rsidRPr="00231B42">
        <w:rPr>
          <w:rFonts w:ascii="Bahnschrift Light SemiCondensed" w:eastAsia="Calibri" w:hAnsi="Bahnschrift Light SemiCondensed" w:cs="Calibri"/>
          <w:b/>
          <w:noProof/>
          <w:color w:val="C00000"/>
          <w:sz w:val="30"/>
          <w:szCs w:val="30"/>
          <w:lang w:val="uz-Cyrl-UZ"/>
        </w:rPr>
        <w:t>Қ</w:t>
      </w:r>
      <w:r w:rsidRPr="00231B42">
        <w:rPr>
          <w:rFonts w:ascii="Bahnschrift Light SemiCondensed" w:eastAsia="Calibri" w:hAnsi="Bahnschrift Light SemiCondensed" w:cs="Bahnschrift SemiLight SemiConde"/>
          <w:b/>
          <w:noProof/>
          <w:color w:val="C00000"/>
          <w:sz w:val="30"/>
          <w:szCs w:val="30"/>
          <w:lang w:val="uz-Cyrl-UZ"/>
        </w:rPr>
        <w:t>АРУВЧИЛАР</w:t>
      </w:r>
      <w:r w:rsidRPr="00231B42">
        <w:rPr>
          <w:rFonts w:ascii="Bahnschrift Light SemiCondensed" w:eastAsia="Calibri" w:hAnsi="Bahnschrift Light SemiCondensed" w:cs="Times New Roman"/>
          <w:b/>
          <w:noProof/>
          <w:color w:val="C00000"/>
          <w:sz w:val="30"/>
          <w:szCs w:val="30"/>
          <w:lang w:val="uz-Cyrl-UZ"/>
        </w:rPr>
        <w:t xml:space="preserve"> </w:t>
      </w:r>
      <w:r w:rsidRPr="00231B42">
        <w:rPr>
          <w:rFonts w:ascii="Bahnschrift Light SemiCondensed" w:eastAsia="Calibri" w:hAnsi="Bahnschrift Light SemiCondensed" w:cs="Bahnschrift SemiLight SemiConde"/>
          <w:b/>
          <w:noProof/>
          <w:color w:val="C00000"/>
          <w:sz w:val="30"/>
          <w:szCs w:val="30"/>
          <w:lang w:val="uz-Cyrl-UZ"/>
        </w:rPr>
        <w:t>БИЛАН</w:t>
      </w:r>
      <w:r w:rsidRPr="00231B42">
        <w:rPr>
          <w:rFonts w:ascii="Bahnschrift Light SemiCondensed" w:eastAsia="Calibri" w:hAnsi="Bahnschrift Light SemiCondensed" w:cs="Times New Roman"/>
          <w:b/>
          <w:noProof/>
          <w:color w:val="C00000"/>
          <w:sz w:val="30"/>
          <w:szCs w:val="30"/>
          <w:lang w:val="uz-Cyrl-UZ"/>
        </w:rPr>
        <w:t xml:space="preserve"> </w:t>
      </w:r>
      <w:r w:rsidRPr="00231B42">
        <w:rPr>
          <w:rFonts w:ascii="Bahnschrift Light SemiCondensed" w:eastAsia="Calibri" w:hAnsi="Bahnschrift Light SemiCondensed" w:cs="Calibri"/>
          <w:b/>
          <w:noProof/>
          <w:color w:val="C00000"/>
          <w:sz w:val="30"/>
          <w:szCs w:val="30"/>
          <w:lang w:val="uz-Cyrl-UZ"/>
        </w:rPr>
        <w:t>Ҳ</w:t>
      </w:r>
      <w:r w:rsidRPr="00231B42">
        <w:rPr>
          <w:rFonts w:ascii="Bahnschrift Light SemiCondensed" w:eastAsia="Calibri" w:hAnsi="Bahnschrift Light SemiCondensed" w:cs="Bahnschrift SemiLight SemiConde"/>
          <w:b/>
          <w:noProof/>
          <w:color w:val="C00000"/>
          <w:sz w:val="30"/>
          <w:szCs w:val="30"/>
          <w:lang w:val="uz-Cyrl-UZ"/>
        </w:rPr>
        <w:t>АМКОРЛИК</w:t>
      </w:r>
    </w:p>
    <w:p w:rsidR="009F487C" w:rsidRPr="00231B42"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sidRPr="00231B42">
        <w:rPr>
          <w:rFonts w:ascii="Bahnschrift Light SemiCondensed" w:eastAsia="Calibri" w:hAnsi="Bahnschrift Light SemiCondensed" w:cs="Times New Roman"/>
          <w:sz w:val="28"/>
          <w:szCs w:val="28"/>
          <w:lang w:val="uz-Cyrl-UZ"/>
        </w:rPr>
        <w:t xml:space="preserve">  Компаниямиз 50 дан ортиқ маҳаллий ва хорижий етакчи ишлаб чиқарувчи корхоналар билан ҳамкорлик қилиб келмоқда. </w:t>
      </w:r>
      <w:r>
        <w:rPr>
          <w:rFonts w:ascii="Bahnschrift Light SemiCondensed" w:eastAsia="Calibri" w:hAnsi="Bahnschrift Light SemiCondensed" w:cs="Times New Roman"/>
          <w:sz w:val="28"/>
          <w:szCs w:val="28"/>
          <w:lang w:val="uz-Cyrl-UZ"/>
        </w:rPr>
        <w:t>2024 йилда м</w:t>
      </w:r>
      <w:r w:rsidRPr="00231B42">
        <w:rPr>
          <w:rFonts w:ascii="Bahnschrift Light SemiCondensed" w:eastAsia="Calibri" w:hAnsi="Bahnschrift Light SemiCondensed" w:cs="Times New Roman"/>
          <w:sz w:val="28"/>
          <w:szCs w:val="28"/>
          <w:lang w:val="uz-Cyrl-UZ"/>
        </w:rPr>
        <w:t>аҳаллий ишлаб чиқарувчилар</w:t>
      </w:r>
      <w:r>
        <w:rPr>
          <w:rFonts w:ascii="Bahnschrift Light SemiCondensed" w:eastAsia="Calibri" w:hAnsi="Bahnschrift Light SemiCondensed" w:cs="Times New Roman"/>
          <w:sz w:val="28"/>
          <w:szCs w:val="28"/>
          <w:lang w:val="uz-Cyrl-UZ"/>
        </w:rPr>
        <w:t xml:space="preserve"> ва </w:t>
      </w:r>
      <w:r w:rsidRPr="000927ED">
        <w:rPr>
          <w:rFonts w:ascii="Bahnschrift Light SemiCondensed" w:eastAsia="Calibri" w:hAnsi="Bahnschrift Light SemiCondensed" w:cs="Times New Roman"/>
          <w:sz w:val="28"/>
          <w:szCs w:val="28"/>
          <w:lang w:val="uz-Cyrl-UZ"/>
        </w:rPr>
        <w:t>дистрибьютор</w:t>
      </w:r>
      <w:r>
        <w:rPr>
          <w:rFonts w:ascii="Bahnschrift Light SemiCondensed" w:eastAsia="Calibri" w:hAnsi="Bahnschrift Light SemiCondensed" w:cs="Times New Roman"/>
          <w:sz w:val="28"/>
          <w:szCs w:val="28"/>
          <w:lang w:val="uz-Cyrl-UZ"/>
        </w:rPr>
        <w:t xml:space="preserve">лардан 54 млрд. 446 млн сўмлик, </w:t>
      </w:r>
      <w:r w:rsidRPr="00231B42">
        <w:rPr>
          <w:rFonts w:ascii="Bahnschrift Light SemiCondensed" w:eastAsia="Calibri" w:hAnsi="Bahnschrift Light SemiCondensed" w:cs="Times New Roman"/>
          <w:sz w:val="28"/>
          <w:szCs w:val="28"/>
          <w:lang w:val="uz-Cyrl-UZ"/>
        </w:rPr>
        <w:t xml:space="preserve">хорижий таъминотчилардан эса,  </w:t>
      </w:r>
      <w:r>
        <w:rPr>
          <w:rFonts w:ascii="Bahnschrift Light SemiCondensed" w:eastAsia="Calibri" w:hAnsi="Bahnschrift Light SemiCondensed" w:cs="Times New Roman"/>
          <w:sz w:val="28"/>
          <w:szCs w:val="28"/>
          <w:lang w:val="uz-Cyrl-UZ"/>
        </w:rPr>
        <w:t xml:space="preserve">118 млрд. 31 млн сўмлик </w:t>
      </w:r>
      <w:r w:rsidRPr="00231B42">
        <w:rPr>
          <w:rFonts w:ascii="Bahnschrift Light SemiCondensed" w:eastAsia="Calibri" w:hAnsi="Bahnschrift Light SemiCondensed" w:cs="Times New Roman"/>
          <w:sz w:val="28"/>
          <w:szCs w:val="28"/>
          <w:lang w:val="uz-Cyrl-UZ"/>
        </w:rPr>
        <w:t xml:space="preserve">фармацевтик маҳсулотлар харид қилинган. </w:t>
      </w:r>
    </w:p>
    <w:p w:rsidR="009F487C" w:rsidRPr="00231B42"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9F487C" w:rsidRPr="00231B42" w:rsidRDefault="009F487C" w:rsidP="009F487C">
      <w:pPr>
        <w:shd w:val="clear" w:color="auto" w:fill="E2EFD9" w:themeFill="accent6" w:themeFillTint="33"/>
        <w:spacing w:after="40" w:line="264" w:lineRule="auto"/>
        <w:ind w:left="-851" w:right="-143" w:firstLine="425"/>
        <w:contextualSpacing/>
        <w:jc w:val="center"/>
        <w:rPr>
          <w:rFonts w:ascii="Bahnschrift Light SemiCondensed" w:eastAsia="Calibri" w:hAnsi="Bahnschrift Light SemiCondensed" w:cs="Times New Roman"/>
          <w:b/>
          <w:noProof/>
          <w:color w:val="C00000"/>
          <w:sz w:val="30"/>
          <w:szCs w:val="30"/>
          <w:lang w:val="uz-Cyrl-UZ"/>
        </w:rPr>
      </w:pPr>
      <w:r w:rsidRPr="00231B42">
        <w:rPr>
          <w:rFonts w:ascii="Bahnschrift Light SemiCondensed" w:eastAsia="Calibri" w:hAnsi="Bahnschrift Light SemiCondensed" w:cs="Times New Roman"/>
          <w:bCs/>
          <w:noProof/>
          <w:color w:val="C00000"/>
          <w:sz w:val="30"/>
          <w:szCs w:val="30"/>
          <w:lang w:val="uz-Cyrl-UZ"/>
        </w:rPr>
        <w:t>Т</w:t>
      </w:r>
      <w:r w:rsidRPr="00231B42">
        <w:rPr>
          <w:rFonts w:ascii="Bahnschrift Light SemiCondensed" w:eastAsia="Calibri" w:hAnsi="Bahnschrift Light SemiCondensed" w:cs="Times New Roman"/>
          <w:b/>
          <w:noProof/>
          <w:color w:val="C00000"/>
          <w:sz w:val="30"/>
          <w:szCs w:val="30"/>
          <w:lang w:val="uz-Cyrl-UZ"/>
        </w:rPr>
        <w:t>ОВАР АЙЛАНМАСИ</w:t>
      </w:r>
    </w:p>
    <w:p w:rsidR="009F487C"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sidRPr="00231B42">
        <w:rPr>
          <w:rFonts w:ascii="Bahnschrift Light SemiCondensed" w:eastAsia="Calibri" w:hAnsi="Bahnschrift Light SemiCondensed" w:cs="Times New Roman"/>
          <w:sz w:val="28"/>
          <w:szCs w:val="28"/>
          <w:lang w:val="uz-Cyrl-UZ"/>
        </w:rPr>
        <w:t>Умуман олганда, к</w:t>
      </w:r>
      <w:r w:rsidRPr="00231B42">
        <w:rPr>
          <w:rFonts w:ascii="Bahnschrift Light SemiCondensed" w:hAnsi="Bahnschrift Light SemiCondensed" w:cs="Times New Roman"/>
          <w:sz w:val="28"/>
          <w:szCs w:val="28"/>
          <w:lang w:val="uz-Cyrl-UZ"/>
        </w:rPr>
        <w:t xml:space="preserve">омпаниянинг ҳисобот йилида </w:t>
      </w:r>
      <w:r w:rsidRPr="00231B42">
        <w:rPr>
          <w:rFonts w:ascii="Bahnschrift Light SemiCondensed" w:hAnsi="Bahnschrift Light SemiCondensed" w:cs="Times New Roman"/>
          <w:b/>
          <w:sz w:val="28"/>
          <w:szCs w:val="28"/>
          <w:lang w:val="uz-Cyrl-UZ"/>
        </w:rPr>
        <w:t>умумий товар айланмаси  659,8 млрд сўмни, шундан улгуржи товар айланмаси 435,8 млрд.сўмни, чакана товар айланмаси 223,9 млрд. сўмни</w:t>
      </w:r>
      <w:r w:rsidRPr="00231B42">
        <w:rPr>
          <w:rFonts w:ascii="Bahnschrift Light SemiCondensed" w:hAnsi="Bahnschrift Light SemiCondensed" w:cs="Times New Roman"/>
          <w:sz w:val="28"/>
          <w:szCs w:val="28"/>
          <w:lang w:val="uz-Cyrl-UZ"/>
        </w:rPr>
        <w:t xml:space="preserve"> ташкил этди. </w:t>
      </w:r>
    </w:p>
    <w:p w:rsidR="00297747" w:rsidRPr="00231B42" w:rsidRDefault="00297747"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231B42" w:rsidRPr="00231B42" w:rsidRDefault="00231B42" w:rsidP="009F487C">
      <w:pPr>
        <w:shd w:val="clear" w:color="auto" w:fill="E2EFD9" w:themeFill="accent6" w:themeFillTint="33"/>
        <w:spacing w:after="40" w:line="264" w:lineRule="auto"/>
        <w:ind w:left="-851" w:right="-143" w:firstLine="425"/>
        <w:jc w:val="center"/>
        <w:rPr>
          <w:rFonts w:ascii="Bahnschrift Light SemiCondensed" w:hAnsi="Bahnschrift Light SemiCondensed" w:cs="Times New Roman"/>
          <w:b/>
          <w:noProof/>
          <w:color w:val="C00000"/>
          <w:sz w:val="30"/>
          <w:szCs w:val="30"/>
          <w:lang w:val="uz-Cyrl-UZ"/>
        </w:rPr>
      </w:pPr>
      <w:r w:rsidRPr="00231B42">
        <w:rPr>
          <w:rFonts w:ascii="Bahnschrift Light SemiCondensed" w:eastAsia="Calibri" w:hAnsi="Bahnschrift Light SemiCondensed" w:cs="Times New Roman"/>
          <w:sz w:val="28"/>
          <w:szCs w:val="28"/>
          <w:lang w:val="uz-Cyrl-UZ"/>
        </w:rPr>
        <w:t xml:space="preserve">       </w:t>
      </w:r>
      <w:r w:rsidRPr="00231B42">
        <w:rPr>
          <w:rFonts w:ascii="Bahnschrift Light SemiCondensed" w:hAnsi="Bahnschrift Light SemiCondensed" w:cs="Times New Roman"/>
          <w:b/>
          <w:noProof/>
          <w:color w:val="C00000"/>
          <w:sz w:val="30"/>
          <w:szCs w:val="30"/>
          <w:lang w:val="uz-Cyrl-UZ"/>
        </w:rPr>
        <w:t>КОРРУПЦИЯНИ ОЛДИНИ ОЛИШ</w:t>
      </w:r>
    </w:p>
    <w:p w:rsidR="00177801" w:rsidRPr="00231B42" w:rsidRDefault="00231B42" w:rsidP="009F487C">
      <w:pPr>
        <w:spacing w:after="0" w:line="276" w:lineRule="auto"/>
        <w:ind w:left="-851" w:right="-143" w:firstLine="425"/>
        <w:jc w:val="both"/>
        <w:rPr>
          <w:rFonts w:ascii="Bahnschrift Light SemiCondensed" w:hAnsi="Bahnschrift Light SemiCondensed" w:cs="Times New Roman"/>
          <w:bCs/>
          <w:sz w:val="28"/>
          <w:szCs w:val="28"/>
          <w:lang w:val="uz-Cyrl-UZ"/>
        </w:rPr>
      </w:pPr>
      <w:r w:rsidRPr="00231B42">
        <w:rPr>
          <w:rFonts w:ascii="Bahnschrift Light SemiCondensed" w:eastAsia="Calibri" w:hAnsi="Bahnschrift Light SemiCondensed" w:cs="Times New Roman"/>
          <w:sz w:val="28"/>
          <w:szCs w:val="28"/>
          <w:lang w:val="uz-Cyrl-UZ"/>
        </w:rPr>
        <w:t xml:space="preserve">  </w:t>
      </w:r>
      <w:r w:rsidR="006D5744" w:rsidRPr="00231B42">
        <w:rPr>
          <w:rFonts w:ascii="Bahnschrift Light SemiCondensed" w:eastAsia="Calibri" w:hAnsi="Bahnschrift Light SemiCondensed" w:cs="Times New Roman"/>
          <w:sz w:val="28"/>
          <w:szCs w:val="28"/>
          <w:lang w:val="uz-Cyrl-UZ"/>
        </w:rPr>
        <w:t xml:space="preserve">Жорий йилнинг 5 март куни Президент раислигида коррупциянинг олдини олиш бўйича кенгайтирилган йиғилишда, Давлатимиз раҳбари “Коррупцияни олдини олиш – давлат хизматига профессионал ва фидойи кадрларни танлаш ҳамда уларни “ҳалоллик вакцинаси” </w:t>
      </w:r>
      <w:r w:rsidR="006D5744" w:rsidRPr="00231B42">
        <w:rPr>
          <w:rFonts w:ascii="Bahnschrift Light SemiCondensed" w:eastAsia="Calibri" w:hAnsi="Bahnschrift Light SemiCondensed" w:cs="Times New Roman"/>
          <w:sz w:val="28"/>
          <w:szCs w:val="28"/>
          <w:lang w:val="uz-Cyrl-UZ"/>
        </w:rPr>
        <w:lastRenderedPageBreak/>
        <w:t>билан эмлашдан бошланади”,</w:t>
      </w:r>
      <w:r w:rsidR="00177801" w:rsidRPr="00231B42">
        <w:rPr>
          <w:rFonts w:ascii="Bahnschrift Light SemiCondensed" w:eastAsia="Calibri" w:hAnsi="Bahnschrift Light SemiCondensed" w:cs="Times New Roman"/>
          <w:sz w:val="28"/>
          <w:szCs w:val="28"/>
          <w:lang w:val="uz-Cyrl-UZ"/>
        </w:rPr>
        <w:t xml:space="preserve">  деб таъкидлаб ўтди. Компания тизимида ҳам коррупцияни олдини олиш борасида </w:t>
      </w:r>
      <w:r w:rsidR="00177801" w:rsidRPr="00231B42">
        <w:rPr>
          <w:rFonts w:ascii="Bahnschrift Light SemiCondensed" w:hAnsi="Bahnschrift Light SemiCondensed" w:cs="Times New Roman"/>
          <w:bCs/>
          <w:sz w:val="28"/>
          <w:szCs w:val="28"/>
          <w:lang w:val="uz-Cyrl-UZ"/>
        </w:rPr>
        <w:t>“Комплаенс-назорат” хизмати томонидан муайян ишлар амалга оширилди:</w:t>
      </w:r>
    </w:p>
    <w:p w:rsidR="00177801" w:rsidRPr="00231B42" w:rsidRDefault="00177801" w:rsidP="009F487C">
      <w:pPr>
        <w:shd w:val="clear" w:color="auto" w:fill="FFFFFF"/>
        <w:spacing w:after="0" w:line="276" w:lineRule="auto"/>
        <w:ind w:left="-851" w:right="-143" w:firstLine="425"/>
        <w:contextualSpacing/>
        <w:jc w:val="both"/>
        <w:rPr>
          <w:rFonts w:ascii="Bahnschrift Light SemiCondensed" w:eastAsia="Times New Roman" w:hAnsi="Bahnschrift Light SemiCondensed" w:cs="Times New Roman"/>
          <w:sz w:val="28"/>
          <w:szCs w:val="28"/>
          <w:lang w:val="uz-Cyrl-UZ" w:eastAsia="ru-RU"/>
        </w:rPr>
      </w:pPr>
      <w:r w:rsidRPr="00177801">
        <w:rPr>
          <w:rFonts w:ascii="Bahnschrift Light SemiCondensed" w:eastAsia="Times New Roman" w:hAnsi="Bahnschrift Light SemiCondensed" w:cs="Times New Roman"/>
          <w:sz w:val="28"/>
          <w:szCs w:val="28"/>
          <w:lang w:val="uz-Cyrl-UZ" w:eastAsia="ru-RU"/>
        </w:rPr>
        <w:t xml:space="preserve">Компания ва унинг таркибидаги жамиятлар ходимлари иштирокида </w:t>
      </w:r>
      <w:r w:rsidRPr="00177801">
        <w:rPr>
          <w:rFonts w:ascii="Bahnschrift Light SemiCondensed" w:eastAsia="Times New Roman" w:hAnsi="Bahnschrift Light SemiCondensed" w:cs="Times New Roman"/>
          <w:b/>
          <w:sz w:val="28"/>
          <w:szCs w:val="28"/>
          <w:lang w:val="uz-Cyrl-UZ" w:eastAsia="ru-RU"/>
        </w:rPr>
        <w:t>7 марта</w:t>
      </w:r>
      <w:r w:rsidRPr="00177801">
        <w:rPr>
          <w:rFonts w:ascii="Bahnschrift Light SemiCondensed" w:eastAsia="Times New Roman" w:hAnsi="Bahnschrift Light SemiCondensed" w:cs="Times New Roman"/>
          <w:sz w:val="28"/>
          <w:szCs w:val="28"/>
          <w:lang w:val="uz-Cyrl-UZ" w:eastAsia="ru-RU"/>
        </w:rPr>
        <w:t xml:space="preserve"> ҳуқуқий-тарғибот</w:t>
      </w:r>
      <w:r w:rsidRPr="00177801">
        <w:rPr>
          <w:rFonts w:ascii="Bahnschrift Light SemiCondensed" w:eastAsia="Times New Roman" w:hAnsi="Bahnschrift Light SemiCondensed" w:cs="Times New Roman"/>
          <w:b/>
          <w:sz w:val="28"/>
          <w:szCs w:val="28"/>
          <w:lang w:val="uz-Cyrl-UZ" w:eastAsia="ru-RU"/>
        </w:rPr>
        <w:t xml:space="preserve"> </w:t>
      </w:r>
      <w:r w:rsidRPr="00177801">
        <w:rPr>
          <w:rFonts w:ascii="Bahnschrift Light SemiCondensed" w:eastAsia="Times New Roman" w:hAnsi="Bahnschrift Light SemiCondensed" w:cs="Times New Roman"/>
          <w:sz w:val="28"/>
          <w:szCs w:val="28"/>
          <w:lang w:val="uz-Cyrl-UZ" w:eastAsia="ru-RU"/>
        </w:rPr>
        <w:t>йиғилишлар</w:t>
      </w:r>
      <w:r w:rsidRPr="00231B42">
        <w:rPr>
          <w:rFonts w:ascii="Bahnschrift Light SemiCondensed" w:eastAsia="Times New Roman" w:hAnsi="Bahnschrift Light SemiCondensed" w:cs="Times New Roman"/>
          <w:sz w:val="28"/>
          <w:szCs w:val="28"/>
          <w:lang w:val="uz-Cyrl-UZ" w:eastAsia="ru-RU"/>
        </w:rPr>
        <w:t>и</w:t>
      </w:r>
      <w:r w:rsidRPr="00177801">
        <w:rPr>
          <w:rFonts w:ascii="Bahnschrift Light SemiCondensed" w:eastAsia="Times New Roman" w:hAnsi="Bahnschrift Light SemiCondensed" w:cs="Times New Roman"/>
          <w:sz w:val="28"/>
          <w:szCs w:val="28"/>
          <w:lang w:val="uz-Cyrl-UZ" w:eastAsia="ru-RU"/>
        </w:rPr>
        <w:t xml:space="preserve"> ҳамда </w:t>
      </w:r>
      <w:r w:rsidRPr="00177801">
        <w:rPr>
          <w:rFonts w:ascii="Bahnschrift Light SemiCondensed" w:eastAsia="Times New Roman" w:hAnsi="Bahnschrift Light SemiCondensed" w:cs="Times New Roman"/>
          <w:b/>
          <w:sz w:val="28"/>
          <w:szCs w:val="28"/>
          <w:lang w:val="uz-Cyrl-UZ" w:eastAsia="ru-RU"/>
        </w:rPr>
        <w:t>130 та</w:t>
      </w:r>
      <w:r w:rsidRPr="00177801">
        <w:rPr>
          <w:rFonts w:ascii="Bahnschrift Light SemiCondensed" w:eastAsia="Times New Roman" w:hAnsi="Bahnschrift Light SemiCondensed" w:cs="Times New Roman"/>
          <w:sz w:val="28"/>
          <w:szCs w:val="28"/>
          <w:lang w:val="uz-Cyrl-UZ" w:eastAsia="ru-RU"/>
        </w:rPr>
        <w:t xml:space="preserve"> маъсул ва мансабдор шахслар билан алоҳида суҳбатлар ўтказил</w:t>
      </w:r>
      <w:r w:rsidRPr="00231B42">
        <w:rPr>
          <w:rFonts w:ascii="Bahnschrift Light SemiCondensed" w:eastAsia="Times New Roman" w:hAnsi="Bahnschrift Light SemiCondensed" w:cs="Times New Roman"/>
          <w:sz w:val="28"/>
          <w:szCs w:val="28"/>
          <w:lang w:val="uz-Cyrl-UZ" w:eastAsia="ru-RU"/>
        </w:rPr>
        <w:t>ди.</w:t>
      </w:r>
    </w:p>
    <w:p w:rsidR="00177801" w:rsidRPr="00177801" w:rsidRDefault="00177801" w:rsidP="009F487C">
      <w:pPr>
        <w:shd w:val="clear" w:color="auto" w:fill="FFFFFF"/>
        <w:spacing w:after="0" w:line="276" w:lineRule="auto"/>
        <w:ind w:left="-851" w:right="-143" w:firstLine="425"/>
        <w:contextualSpacing/>
        <w:jc w:val="both"/>
        <w:rPr>
          <w:rFonts w:ascii="Bahnschrift Light SemiCondensed" w:eastAsia="Times New Roman" w:hAnsi="Bahnschrift Light SemiCondensed" w:cs="Times New Roman"/>
          <w:sz w:val="28"/>
          <w:szCs w:val="28"/>
          <w:lang w:val="uz-Cyrl-UZ" w:eastAsia="ru-RU"/>
        </w:rPr>
      </w:pPr>
      <w:r w:rsidRPr="00177801">
        <w:rPr>
          <w:rFonts w:ascii="Bahnschrift Light SemiCondensed" w:eastAsia="Times New Roman" w:hAnsi="Bahnschrift Light SemiCondensed" w:cs="Times New Roman"/>
          <w:bCs/>
          <w:sz w:val="28"/>
          <w:szCs w:val="28"/>
          <w:lang w:val="uz-Cyrl-UZ" w:eastAsia="ru-RU"/>
        </w:rPr>
        <w:t xml:space="preserve">“Комплаенс-назорат” хизмати ва тегишли тармоқлари билан ҳамкорликда </w:t>
      </w:r>
      <w:r w:rsidRPr="00177801">
        <w:rPr>
          <w:rFonts w:ascii="Bahnschrift Light SemiCondensed" w:eastAsia="Times New Roman" w:hAnsi="Bahnschrift Light SemiCondensed" w:cs="Times New Roman"/>
          <w:b/>
          <w:bCs/>
          <w:sz w:val="28"/>
          <w:szCs w:val="28"/>
          <w:lang w:val="uz-Cyrl-UZ" w:eastAsia="ru-RU"/>
        </w:rPr>
        <w:t>11 та</w:t>
      </w:r>
      <w:r w:rsidRPr="00177801">
        <w:rPr>
          <w:rFonts w:ascii="Bahnschrift Light SemiCondensed" w:eastAsia="Times New Roman" w:hAnsi="Bahnschrift Light SemiCondensed" w:cs="Times New Roman"/>
          <w:bCs/>
          <w:sz w:val="28"/>
          <w:szCs w:val="28"/>
          <w:lang w:val="uz-Cyrl-UZ" w:eastAsia="ru-RU"/>
        </w:rPr>
        <w:t xml:space="preserve"> ўрганишлар олиб борилиб, аниқланган қонунбузилишлар юзасидан қонуний чоралар кўришлик учун </w:t>
      </w:r>
      <w:r w:rsidRPr="00177801">
        <w:rPr>
          <w:rFonts w:ascii="Bahnschrift Light SemiCondensed" w:eastAsia="Times New Roman" w:hAnsi="Bahnschrift Light SemiCondensed" w:cs="Times New Roman"/>
          <w:b/>
          <w:bCs/>
          <w:sz w:val="28"/>
          <w:szCs w:val="28"/>
          <w:lang w:val="uz-Cyrl-UZ" w:eastAsia="ru-RU"/>
        </w:rPr>
        <w:t>7 ҳолатда</w:t>
      </w:r>
      <w:r w:rsidRPr="00177801">
        <w:rPr>
          <w:rFonts w:ascii="Bahnschrift Light SemiCondensed" w:eastAsia="Times New Roman" w:hAnsi="Bahnschrift Light SemiCondensed" w:cs="Times New Roman"/>
          <w:bCs/>
          <w:sz w:val="28"/>
          <w:szCs w:val="28"/>
          <w:lang w:val="uz-Cyrl-UZ" w:eastAsia="ru-RU"/>
        </w:rPr>
        <w:t xml:space="preserve">   </w:t>
      </w:r>
      <w:r w:rsidRPr="00177801">
        <w:rPr>
          <w:rFonts w:ascii="Bahnschrift Light SemiCondensed" w:eastAsia="Times New Roman" w:hAnsi="Bahnschrift Light SemiCondensed" w:cs="Times New Roman"/>
          <w:b/>
          <w:bCs/>
          <w:sz w:val="28"/>
          <w:szCs w:val="28"/>
          <w:u w:val="single"/>
          <w:lang w:val="uz-Cyrl-UZ" w:eastAsia="ru-RU"/>
        </w:rPr>
        <w:t>18 млрд. 793,1 млн. сўм</w:t>
      </w:r>
      <w:r w:rsidRPr="00177801">
        <w:rPr>
          <w:rFonts w:ascii="Bahnschrift Light SemiCondensed" w:eastAsia="Times New Roman" w:hAnsi="Bahnschrift Light SemiCondensed" w:cs="Times New Roman"/>
          <w:b/>
          <w:bCs/>
          <w:sz w:val="28"/>
          <w:szCs w:val="28"/>
          <w:lang w:val="uz-Cyrl-UZ" w:eastAsia="ru-RU"/>
        </w:rPr>
        <w:t xml:space="preserve"> </w:t>
      </w:r>
      <w:r w:rsidRPr="00177801">
        <w:rPr>
          <w:rFonts w:ascii="Bahnschrift Light SemiCondensed" w:eastAsia="Times New Roman" w:hAnsi="Bahnschrift Light SemiCondensed" w:cs="Times New Roman"/>
          <w:bCs/>
          <w:sz w:val="28"/>
          <w:szCs w:val="28"/>
          <w:lang w:val="uz-Cyrl-UZ" w:eastAsia="ru-RU"/>
        </w:rPr>
        <w:t xml:space="preserve">етказилган зарар суммаси бўйича тўпланган хужжатлар </w:t>
      </w:r>
      <w:r w:rsidRPr="00177801">
        <w:rPr>
          <w:rFonts w:ascii="Bahnschrift Light SemiCondensed" w:eastAsia="Times New Roman" w:hAnsi="Bahnschrift Light SemiCondensed" w:cs="Times New Roman"/>
          <w:sz w:val="28"/>
          <w:szCs w:val="28"/>
          <w:lang w:val="uz-Cyrl-UZ" w:eastAsia="ru-RU"/>
        </w:rPr>
        <w:t xml:space="preserve">ҳуқуқни мухофаза қилувчи органларига юборилган бўлиб, </w:t>
      </w:r>
      <w:r w:rsidRPr="00177801">
        <w:rPr>
          <w:rFonts w:ascii="Bahnschrift Light SemiCondensed" w:eastAsia="Times New Roman" w:hAnsi="Bahnschrift Light SemiCondensed" w:cs="Times New Roman"/>
          <w:b/>
          <w:sz w:val="28"/>
          <w:szCs w:val="28"/>
          <w:lang w:val="uz-Cyrl-UZ" w:eastAsia="ru-RU"/>
        </w:rPr>
        <w:t xml:space="preserve">4 та </w:t>
      </w:r>
      <w:r w:rsidRPr="00177801">
        <w:rPr>
          <w:rFonts w:ascii="Bahnschrift Light SemiCondensed" w:eastAsia="Times New Roman" w:hAnsi="Bahnschrift Light SemiCondensed" w:cs="Times New Roman"/>
          <w:sz w:val="28"/>
          <w:szCs w:val="28"/>
          <w:lang w:val="uz-Cyrl-UZ" w:eastAsia="ru-RU"/>
        </w:rPr>
        <w:t xml:space="preserve">ҳолатда </w:t>
      </w:r>
      <w:r w:rsidRPr="00177801">
        <w:rPr>
          <w:rFonts w:ascii="Bahnschrift Light SemiCondensed" w:eastAsia="Times New Roman" w:hAnsi="Bahnschrift Light SemiCondensed" w:cs="Times New Roman"/>
          <w:b/>
          <w:sz w:val="28"/>
          <w:szCs w:val="28"/>
          <w:lang w:val="uz-Cyrl-UZ" w:eastAsia="ru-RU"/>
        </w:rPr>
        <w:t>жиноят ишлари</w:t>
      </w:r>
      <w:r w:rsidRPr="00177801">
        <w:rPr>
          <w:rFonts w:ascii="Bahnschrift Light SemiCondensed" w:eastAsia="Times New Roman" w:hAnsi="Bahnschrift Light SemiCondensed" w:cs="Times New Roman"/>
          <w:sz w:val="28"/>
          <w:szCs w:val="28"/>
          <w:lang w:val="uz-Cyrl-UZ" w:eastAsia="ru-RU"/>
        </w:rPr>
        <w:t xml:space="preserve"> қўзғатилган.</w:t>
      </w:r>
    </w:p>
    <w:p w:rsidR="00177801" w:rsidRPr="00231B42" w:rsidRDefault="00177801" w:rsidP="009F487C">
      <w:pPr>
        <w:shd w:val="clear" w:color="auto" w:fill="FFFFFF"/>
        <w:spacing w:after="0" w:line="276" w:lineRule="auto"/>
        <w:ind w:left="-851" w:right="-143" w:firstLine="425"/>
        <w:contextualSpacing/>
        <w:jc w:val="both"/>
        <w:rPr>
          <w:rFonts w:ascii="Bahnschrift Light SemiCondensed" w:eastAsia="Times New Roman" w:hAnsi="Bahnschrift Light SemiCondensed" w:cs="Times New Roman"/>
          <w:sz w:val="28"/>
          <w:szCs w:val="28"/>
          <w:lang w:val="uz-Cyrl-UZ" w:eastAsia="ru-RU"/>
        </w:rPr>
      </w:pPr>
      <w:r w:rsidRPr="00177801">
        <w:rPr>
          <w:rFonts w:ascii="Bahnschrift Light SemiCondensed" w:eastAsia="Times New Roman" w:hAnsi="Bahnschrift Light SemiCondensed" w:cs="Times New Roman"/>
          <w:sz w:val="28"/>
          <w:szCs w:val="28"/>
          <w:lang w:val="uz-Cyrl-UZ" w:eastAsia="ru-RU"/>
        </w:rPr>
        <w:t xml:space="preserve">Шунингдек, 2024 йилда Коррупцияга қарши курашиш агентлиги ва бошқа ташкилотлардан келиб тушган топшириқ, кўрсатма ва бошқа алоқа хатлари ҳамда фуқаролар ва юридик шахслардан келиб тушган </w:t>
      </w:r>
      <w:r w:rsidRPr="00177801">
        <w:rPr>
          <w:rFonts w:ascii="Bahnschrift Light SemiCondensed" w:eastAsia="Times New Roman" w:hAnsi="Bahnschrift Light SemiCondensed" w:cs="Times New Roman"/>
          <w:b/>
          <w:sz w:val="28"/>
          <w:szCs w:val="28"/>
          <w:lang w:val="uz-Cyrl-UZ" w:eastAsia="ru-RU"/>
        </w:rPr>
        <w:t>24 та</w:t>
      </w:r>
      <w:r w:rsidRPr="00177801">
        <w:rPr>
          <w:rFonts w:ascii="Bahnschrift Light SemiCondensed" w:eastAsia="Times New Roman" w:hAnsi="Bahnschrift Light SemiCondensed" w:cs="Times New Roman"/>
          <w:sz w:val="28"/>
          <w:szCs w:val="28"/>
          <w:lang w:val="uz-Cyrl-UZ" w:eastAsia="ru-RU"/>
        </w:rPr>
        <w:t xml:space="preserve"> ариза ва мурожаатлар белгиланган тартибда қонуний кўриб чиқилиб, ўз вақтида жавоб хатлари берилиши таъминланган.</w:t>
      </w:r>
    </w:p>
    <w:p w:rsidR="00231B42" w:rsidRPr="00231B42" w:rsidRDefault="00231B42" w:rsidP="009F487C">
      <w:pPr>
        <w:shd w:val="clear" w:color="auto" w:fill="FFFFFF"/>
        <w:spacing w:after="0" w:line="276" w:lineRule="auto"/>
        <w:ind w:left="-851" w:right="-143" w:firstLine="425"/>
        <w:contextualSpacing/>
        <w:jc w:val="both"/>
        <w:rPr>
          <w:rFonts w:ascii="Bahnschrift Light SemiCondensed" w:eastAsia="Times New Roman" w:hAnsi="Bahnschrift Light SemiCondensed" w:cs="Times New Roman"/>
          <w:sz w:val="28"/>
          <w:szCs w:val="28"/>
          <w:lang w:val="uz-Cyrl-UZ" w:eastAsia="ru-RU"/>
        </w:rPr>
      </w:pPr>
    </w:p>
    <w:p w:rsidR="00245228" w:rsidRDefault="00245228" w:rsidP="009F487C">
      <w:pPr>
        <w:shd w:val="clear" w:color="auto" w:fill="E2EFD9" w:themeFill="accent6" w:themeFillTint="33"/>
        <w:spacing w:after="40" w:line="264" w:lineRule="auto"/>
        <w:ind w:left="-851" w:right="-143" w:firstLine="425"/>
        <w:jc w:val="center"/>
        <w:rPr>
          <w:rFonts w:ascii="Bahnschrift Light SemiCondensed" w:eastAsia="Calibri" w:hAnsi="Bahnschrift Light SemiCondensed" w:cs="Times New Roman"/>
          <w:sz w:val="28"/>
          <w:szCs w:val="28"/>
          <w:lang w:val="uz-Cyrl-UZ"/>
        </w:rPr>
      </w:pPr>
      <w:r>
        <w:rPr>
          <w:rFonts w:ascii="Bahnschrift Light SemiCondensed" w:hAnsi="Bahnschrift Light SemiCondensed" w:cs="Times New Roman"/>
          <w:b/>
          <w:noProof/>
          <w:color w:val="C00000"/>
          <w:sz w:val="30"/>
          <w:szCs w:val="30"/>
          <w:lang w:val="uz-Cyrl-UZ"/>
        </w:rPr>
        <w:t>МАЛАКА ОШИРИШ</w:t>
      </w:r>
    </w:p>
    <w:p w:rsidR="00E54E9C" w:rsidRDefault="00E54E9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Pr>
          <w:rFonts w:ascii="Bahnschrift Light SemiCondensed" w:eastAsia="Calibri" w:hAnsi="Bahnschrift Light SemiCondensed" w:cs="Times New Roman"/>
          <w:sz w:val="28"/>
          <w:szCs w:val="28"/>
          <w:lang w:val="uz-Cyrl-UZ"/>
        </w:rPr>
        <w:t xml:space="preserve"> “Дори-Дармон”</w:t>
      </w:r>
      <w:r w:rsidR="009E2207">
        <w:rPr>
          <w:rFonts w:ascii="Bahnschrift Light SemiCondensed" w:eastAsia="Calibri" w:hAnsi="Bahnschrift Light SemiCondensed" w:cs="Times New Roman"/>
          <w:sz w:val="28"/>
          <w:szCs w:val="28"/>
          <w:lang w:val="uz-Cyrl-UZ"/>
        </w:rPr>
        <w:t xml:space="preserve"> акциядорлик ком</w:t>
      </w:r>
      <w:r>
        <w:rPr>
          <w:rFonts w:ascii="Bahnschrift Light SemiCondensed" w:eastAsia="Calibri" w:hAnsi="Bahnschrift Light SemiCondensed" w:cs="Times New Roman"/>
          <w:sz w:val="28"/>
          <w:szCs w:val="28"/>
          <w:lang w:val="uz-Cyrl-UZ"/>
        </w:rPr>
        <w:t>п</w:t>
      </w:r>
      <w:r w:rsidR="009E2207">
        <w:rPr>
          <w:rFonts w:ascii="Bahnschrift Light SemiCondensed" w:eastAsia="Calibri" w:hAnsi="Bahnschrift Light SemiCondensed" w:cs="Times New Roman"/>
          <w:sz w:val="28"/>
          <w:szCs w:val="28"/>
          <w:lang w:val="uz-Cyrl-UZ"/>
        </w:rPr>
        <w:t>а</w:t>
      </w:r>
      <w:r>
        <w:rPr>
          <w:rFonts w:ascii="Bahnschrift Light SemiCondensed" w:eastAsia="Calibri" w:hAnsi="Bahnschrift Light SemiCondensed" w:cs="Times New Roman"/>
          <w:sz w:val="28"/>
          <w:szCs w:val="28"/>
          <w:lang w:val="uz-Cyrl-UZ"/>
        </w:rPr>
        <w:t>ниясининг асосий кучи</w:t>
      </w:r>
      <w:r w:rsidR="009E2207">
        <w:rPr>
          <w:rFonts w:ascii="Bahnschrift Light SemiCondensed" w:eastAsia="Calibri" w:hAnsi="Bahnschrift Light SemiCondensed" w:cs="Times New Roman"/>
          <w:sz w:val="28"/>
          <w:szCs w:val="28"/>
          <w:lang w:val="uz-Cyrl-UZ"/>
        </w:rPr>
        <w:t>-</w:t>
      </w:r>
      <w:r>
        <w:rPr>
          <w:rFonts w:ascii="Bahnschrift Light SemiCondensed" w:eastAsia="Calibri" w:hAnsi="Bahnschrift Light SemiCondensed" w:cs="Times New Roman"/>
          <w:sz w:val="28"/>
          <w:szCs w:val="28"/>
          <w:lang w:val="uz-Cyrl-UZ"/>
        </w:rPr>
        <w:t xml:space="preserve"> бу кучли билим ва тажрибага эга бўлган ходимлари саналади</w:t>
      </w:r>
      <w:r w:rsidR="009E2207">
        <w:rPr>
          <w:rFonts w:ascii="Bahnschrift Light SemiCondensed" w:eastAsia="Calibri" w:hAnsi="Bahnschrift Light SemiCondensed" w:cs="Times New Roman"/>
          <w:sz w:val="28"/>
          <w:szCs w:val="28"/>
          <w:lang w:val="uz-Cyrl-UZ"/>
        </w:rPr>
        <w:t xml:space="preserve">. </w:t>
      </w:r>
      <w:r>
        <w:rPr>
          <w:rFonts w:ascii="Bahnschrift Light SemiCondensed" w:eastAsia="Calibri" w:hAnsi="Bahnschrift Light SemiCondensed" w:cs="Times New Roman"/>
          <w:sz w:val="28"/>
          <w:szCs w:val="28"/>
          <w:lang w:val="uz-Cyrl-UZ"/>
        </w:rPr>
        <w:t>Ҳар йили замон талабидан келиб чиққан ҳолда ходимларнинг малака оширишига жиддий эътибор қаратилади. 2024 йилда компания</w:t>
      </w:r>
      <w:r w:rsidR="00CC6C30">
        <w:rPr>
          <w:rFonts w:ascii="Bahnschrift Light SemiCondensed" w:eastAsia="Calibri" w:hAnsi="Bahnschrift Light SemiCondensed" w:cs="Times New Roman"/>
          <w:sz w:val="28"/>
          <w:szCs w:val="28"/>
          <w:lang w:val="uz-Cyrl-UZ"/>
        </w:rPr>
        <w:t xml:space="preserve"> ва унинг тизимидаги жамиятларда </w:t>
      </w:r>
      <w:r>
        <w:rPr>
          <w:rFonts w:ascii="Bahnschrift Light SemiCondensed" w:eastAsia="Calibri" w:hAnsi="Bahnschrift Light SemiCondensed" w:cs="Times New Roman"/>
          <w:sz w:val="28"/>
          <w:szCs w:val="28"/>
          <w:lang w:val="uz-Cyrl-UZ"/>
        </w:rPr>
        <w:t xml:space="preserve"> </w:t>
      </w:r>
      <w:r w:rsidR="009F487C">
        <w:rPr>
          <w:rFonts w:ascii="Bahnschrift Light SemiCondensed" w:eastAsia="Calibri" w:hAnsi="Bahnschrift Light SemiCondensed" w:cs="Times New Roman"/>
          <w:sz w:val="28"/>
          <w:szCs w:val="28"/>
          <w:lang w:val="uz-Cyrl-UZ"/>
        </w:rPr>
        <w:t xml:space="preserve">200 га яқин </w:t>
      </w:r>
      <w:r w:rsidR="009E2207">
        <w:rPr>
          <w:rFonts w:ascii="Bahnschrift Light SemiCondensed" w:eastAsia="Calibri" w:hAnsi="Bahnschrift Light SemiCondensed" w:cs="Times New Roman"/>
          <w:sz w:val="28"/>
          <w:szCs w:val="28"/>
          <w:lang w:val="uz-Cyrl-UZ"/>
        </w:rPr>
        <w:t>ходимлар,</w:t>
      </w:r>
      <w:r>
        <w:rPr>
          <w:rFonts w:ascii="Bahnschrift Light SemiCondensed" w:eastAsia="Calibri" w:hAnsi="Bahnschrift Light SemiCondensed" w:cs="Times New Roman"/>
          <w:sz w:val="28"/>
          <w:szCs w:val="28"/>
          <w:lang w:val="uz-Cyrl-UZ"/>
        </w:rPr>
        <w:t xml:space="preserve"> </w:t>
      </w:r>
      <w:r w:rsidR="009E2207">
        <w:rPr>
          <w:rFonts w:ascii="Bahnschrift Light SemiCondensed" w:eastAsia="Calibri" w:hAnsi="Bahnschrift Light SemiCondensed" w:cs="Times New Roman"/>
          <w:sz w:val="28"/>
          <w:szCs w:val="28"/>
          <w:lang w:val="uz-Cyrl-UZ"/>
        </w:rPr>
        <w:t xml:space="preserve">дорихоначилар GPP, GDP  ва бошқа йўналишларда </w:t>
      </w:r>
      <w:r>
        <w:rPr>
          <w:rFonts w:ascii="Bahnschrift Light SemiCondensed" w:eastAsia="Calibri" w:hAnsi="Bahnschrift Light SemiCondensed" w:cs="Times New Roman"/>
          <w:sz w:val="28"/>
          <w:szCs w:val="28"/>
          <w:lang w:val="uz-Cyrl-UZ"/>
        </w:rPr>
        <w:t>ўқув курсларида иштирок эт</w:t>
      </w:r>
      <w:r w:rsidR="00E46A64">
        <w:rPr>
          <w:rFonts w:ascii="Bahnschrift Light SemiCondensed" w:eastAsia="Calibri" w:hAnsi="Bahnschrift Light SemiCondensed" w:cs="Times New Roman"/>
          <w:sz w:val="28"/>
          <w:szCs w:val="28"/>
          <w:lang w:val="uz-Cyrl-UZ"/>
        </w:rPr>
        <w:t>д</w:t>
      </w:r>
      <w:r>
        <w:rPr>
          <w:rFonts w:ascii="Bahnschrift Light SemiCondensed" w:eastAsia="Calibri" w:hAnsi="Bahnschrift Light SemiCondensed" w:cs="Times New Roman"/>
          <w:sz w:val="28"/>
          <w:szCs w:val="28"/>
          <w:lang w:val="uz-Cyrl-UZ"/>
        </w:rPr>
        <w:t>и.</w:t>
      </w:r>
      <w:r w:rsidR="009E2207">
        <w:rPr>
          <w:rFonts w:ascii="Bahnschrift Light SemiCondensed" w:eastAsia="Calibri" w:hAnsi="Bahnschrift Light SemiCondensed" w:cs="Times New Roman"/>
          <w:sz w:val="28"/>
          <w:szCs w:val="28"/>
          <w:lang w:val="uz-Cyrl-UZ"/>
        </w:rPr>
        <w:t xml:space="preserve"> Жамиятларда</w:t>
      </w:r>
      <w:r w:rsidR="00245228">
        <w:rPr>
          <w:rFonts w:ascii="Bahnschrift Light SemiCondensed" w:eastAsia="Calibri" w:hAnsi="Bahnschrift Light SemiCondensed" w:cs="Times New Roman"/>
          <w:sz w:val="28"/>
          <w:szCs w:val="28"/>
          <w:lang w:val="uz-Cyrl-UZ"/>
        </w:rPr>
        <w:t xml:space="preserve"> </w:t>
      </w:r>
      <w:r w:rsidR="009E2207">
        <w:rPr>
          <w:rFonts w:ascii="Bahnschrift Light SemiCondensed" w:eastAsia="Calibri" w:hAnsi="Bahnschrift Light SemiCondensed" w:cs="Times New Roman"/>
          <w:sz w:val="28"/>
          <w:szCs w:val="28"/>
          <w:lang w:val="uz-Cyrl-UZ"/>
        </w:rPr>
        <w:t xml:space="preserve"> ҳам ходимлар</w:t>
      </w:r>
      <w:r w:rsidR="00E46A64">
        <w:rPr>
          <w:rFonts w:ascii="Bahnschrift Light SemiCondensed" w:eastAsia="Calibri" w:hAnsi="Bahnschrift Light SemiCondensed" w:cs="Times New Roman"/>
          <w:sz w:val="28"/>
          <w:szCs w:val="28"/>
          <w:lang w:val="uz-Cyrl-UZ"/>
        </w:rPr>
        <w:t>,</w:t>
      </w:r>
      <w:r w:rsidR="009E2207">
        <w:rPr>
          <w:rFonts w:ascii="Bahnschrift Light SemiCondensed" w:eastAsia="Calibri" w:hAnsi="Bahnschrift Light SemiCondensed" w:cs="Times New Roman"/>
          <w:sz w:val="28"/>
          <w:szCs w:val="28"/>
          <w:lang w:val="uz-Cyrl-UZ"/>
        </w:rPr>
        <w:t xml:space="preserve"> фарма</w:t>
      </w:r>
      <w:r w:rsidR="00E46A64">
        <w:rPr>
          <w:rFonts w:ascii="Bahnschrift Light SemiCondensed" w:eastAsia="Calibri" w:hAnsi="Bahnschrift Light SemiCondensed" w:cs="Times New Roman"/>
          <w:sz w:val="28"/>
          <w:szCs w:val="28"/>
          <w:lang w:val="uz-Cyrl-UZ"/>
        </w:rPr>
        <w:t xml:space="preserve">цевт ва провизорлар мунтазам малака ошириб бормоқда. </w:t>
      </w:r>
    </w:p>
    <w:p w:rsidR="009F487C"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p>
    <w:p w:rsidR="009F487C" w:rsidRPr="00231B42" w:rsidRDefault="009F487C" w:rsidP="009F487C">
      <w:pPr>
        <w:shd w:val="clear" w:color="auto" w:fill="E2EFD9" w:themeFill="accent6" w:themeFillTint="33"/>
        <w:spacing w:after="40" w:line="264" w:lineRule="auto"/>
        <w:ind w:left="-851" w:right="-143" w:firstLine="425"/>
        <w:jc w:val="center"/>
        <w:rPr>
          <w:rFonts w:ascii="Bahnschrift Light SemiCondensed" w:hAnsi="Bahnschrift Light SemiCondensed" w:cs="Times New Roman"/>
          <w:b/>
          <w:noProof/>
          <w:color w:val="C00000"/>
          <w:sz w:val="30"/>
          <w:szCs w:val="30"/>
          <w:lang w:val="uz-Cyrl-UZ"/>
        </w:rPr>
      </w:pPr>
      <w:r w:rsidRPr="00231B42">
        <w:rPr>
          <w:rFonts w:ascii="Bahnschrift Light SemiCondensed" w:hAnsi="Bahnschrift Light SemiCondensed" w:cs="Times New Roman"/>
          <w:b/>
          <w:noProof/>
          <w:color w:val="C00000"/>
          <w:sz w:val="30"/>
          <w:szCs w:val="30"/>
          <w:lang w:val="uz-Cyrl-UZ"/>
        </w:rPr>
        <w:t>МУРОЖААТЛАР</w:t>
      </w:r>
    </w:p>
    <w:p w:rsidR="009F487C" w:rsidRPr="00231B42"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sidRPr="00231B42">
        <w:rPr>
          <w:rFonts w:ascii="Bahnschrift Light SemiCondensed" w:eastAsia="Times New Roman" w:hAnsi="Bahnschrift Light SemiCondensed" w:cs="Times New Roman"/>
          <w:sz w:val="28"/>
          <w:szCs w:val="28"/>
          <w:lang w:val="uz-Cyrl-UZ" w:eastAsia="ru-RU"/>
        </w:rPr>
        <w:t>Шу ўринда м</w:t>
      </w:r>
      <w:r w:rsidRPr="00231B42">
        <w:rPr>
          <w:rFonts w:ascii="Bahnschrift Light SemiCondensed" w:eastAsia="Calibri" w:hAnsi="Bahnschrift Light SemiCondensed" w:cs="Times New Roman"/>
          <w:sz w:val="28"/>
          <w:szCs w:val="28"/>
          <w:lang w:val="uz-Cyrl-UZ"/>
        </w:rPr>
        <w:t>урожаатларга тўхталиб ўтсак.  «Dori-Darmon» акциядорлик компанияси томонидан жисмоний ва юридик шахсларнинг мурожаатлари Ўзбекистон Республикасининг «Жисмоний ва юридик шахсларнинг мурожаатлари тўғрисида»ги Қонуни талабларига қатъий риоя этилган ҳолда кўриб чиқилади. К</w:t>
      </w:r>
      <w:r w:rsidRPr="00F338CA">
        <w:rPr>
          <w:rFonts w:ascii="Bahnschrift Light SemiCondensed" w:eastAsia="Calibri" w:hAnsi="Bahnschrift Light SemiCondensed" w:cs="Times New Roman"/>
          <w:sz w:val="28"/>
          <w:szCs w:val="28"/>
          <w:lang w:val="uz-Cyrl-UZ"/>
        </w:rPr>
        <w:t>омпанияга 202</w:t>
      </w:r>
      <w:r w:rsidRPr="00231B42">
        <w:rPr>
          <w:rFonts w:ascii="Bahnschrift Light SemiCondensed" w:eastAsia="Calibri" w:hAnsi="Bahnschrift Light SemiCondensed" w:cs="Times New Roman"/>
          <w:sz w:val="28"/>
          <w:szCs w:val="28"/>
          <w:lang w:val="uz-Cyrl-UZ"/>
        </w:rPr>
        <w:t>4</w:t>
      </w:r>
      <w:r w:rsidRPr="00F338CA">
        <w:rPr>
          <w:rFonts w:ascii="Bahnschrift Light SemiCondensed" w:eastAsia="Calibri" w:hAnsi="Bahnschrift Light SemiCondensed" w:cs="Times New Roman"/>
          <w:sz w:val="28"/>
          <w:szCs w:val="28"/>
          <w:lang w:val="uz-Cyrl-UZ"/>
        </w:rPr>
        <w:t xml:space="preserve"> йил давомида жисмоний ва юридик шахслардан жами </w:t>
      </w:r>
      <w:r>
        <w:rPr>
          <w:rFonts w:ascii="Bahnschrift Light SemiCondensed" w:eastAsia="Calibri" w:hAnsi="Bahnschrift Light SemiCondensed" w:cs="Times New Roman"/>
          <w:sz w:val="28"/>
          <w:szCs w:val="28"/>
          <w:lang w:val="uz-Cyrl-UZ"/>
        </w:rPr>
        <w:t>7664</w:t>
      </w:r>
      <w:r w:rsidRPr="00F338CA">
        <w:rPr>
          <w:rFonts w:ascii="Bahnschrift Light SemiCondensed" w:eastAsia="Calibri" w:hAnsi="Bahnschrift Light SemiCondensed" w:cs="Times New Roman"/>
          <w:sz w:val="28"/>
          <w:szCs w:val="28"/>
          <w:lang w:val="uz-Cyrl-UZ"/>
        </w:rPr>
        <w:t xml:space="preserve"> та мурожаат келиб тушди, шулардан </w:t>
      </w:r>
      <w:r w:rsidRPr="00231B42">
        <w:rPr>
          <w:rFonts w:ascii="Bahnschrift Light SemiCondensed" w:eastAsia="Calibri" w:hAnsi="Bahnschrift Light SemiCondensed" w:cs="Times New Roman"/>
          <w:sz w:val="28"/>
          <w:szCs w:val="28"/>
          <w:lang w:val="uz-Cyrl-UZ"/>
        </w:rPr>
        <w:t xml:space="preserve">290 </w:t>
      </w:r>
      <w:r w:rsidRPr="00F338CA">
        <w:rPr>
          <w:rFonts w:ascii="Bahnschrift Light SemiCondensed" w:eastAsia="Calibri" w:hAnsi="Bahnschrift Light SemiCondensed" w:cs="Times New Roman"/>
          <w:sz w:val="28"/>
          <w:szCs w:val="28"/>
          <w:lang w:val="uz-Cyrl-UZ"/>
        </w:rPr>
        <w:t xml:space="preserve">таси Ўзбекистон Республикаси Президентининг виртуал қабулхонасидан, </w:t>
      </w:r>
      <w:r>
        <w:rPr>
          <w:rFonts w:ascii="Bahnschrift Light SemiCondensed" w:eastAsia="Calibri" w:hAnsi="Bahnschrift Light SemiCondensed" w:cs="Times New Roman"/>
          <w:sz w:val="28"/>
          <w:szCs w:val="28"/>
          <w:lang w:val="uz-Cyrl-UZ"/>
        </w:rPr>
        <w:t>102</w:t>
      </w:r>
      <w:r w:rsidRPr="00F338CA">
        <w:rPr>
          <w:rFonts w:ascii="Bahnschrift Light SemiCondensed" w:eastAsia="Calibri" w:hAnsi="Bahnschrift Light SemiCondensed" w:cs="Times New Roman"/>
          <w:sz w:val="28"/>
          <w:szCs w:val="28"/>
          <w:lang w:val="uz-Cyrl-UZ"/>
        </w:rPr>
        <w:t xml:space="preserve"> таси компаниянинг </w:t>
      </w:r>
      <w:r w:rsidRPr="00231B42">
        <w:rPr>
          <w:rFonts w:ascii="Bahnschrift Light SemiCondensed" w:eastAsia="Calibri" w:hAnsi="Bahnschrift Light SemiCondensed" w:cs="Times New Roman"/>
          <w:sz w:val="28"/>
          <w:szCs w:val="28"/>
          <w:lang w:val="uz-Cyrl-UZ"/>
        </w:rPr>
        <w:t>веб сайтига</w:t>
      </w:r>
      <w:r>
        <w:rPr>
          <w:rFonts w:ascii="Bahnschrift Light SemiCondensed" w:eastAsia="Calibri" w:hAnsi="Bahnschrift Light SemiCondensed" w:cs="Times New Roman"/>
          <w:sz w:val="28"/>
          <w:szCs w:val="28"/>
          <w:lang w:val="uz-Cyrl-UZ"/>
        </w:rPr>
        <w:t>, 33 таси компаниянинг ботига</w:t>
      </w:r>
      <w:r w:rsidRPr="00231B42">
        <w:rPr>
          <w:rFonts w:ascii="Bahnschrift Light SemiCondensed" w:eastAsia="Calibri" w:hAnsi="Bahnschrift Light SemiCondensed" w:cs="Times New Roman"/>
          <w:sz w:val="28"/>
          <w:szCs w:val="28"/>
          <w:lang w:val="uz-Cyrl-UZ"/>
        </w:rPr>
        <w:t xml:space="preserve"> келиб</w:t>
      </w:r>
      <w:r w:rsidRPr="00F338CA">
        <w:rPr>
          <w:rFonts w:ascii="Bahnschrift Light SemiCondensed" w:eastAsia="Calibri" w:hAnsi="Bahnschrift Light SemiCondensed" w:cs="Times New Roman"/>
          <w:sz w:val="28"/>
          <w:szCs w:val="28"/>
          <w:lang w:val="uz-Cyrl-UZ"/>
        </w:rPr>
        <w:t xml:space="preserve"> тушган, </w:t>
      </w:r>
      <w:r w:rsidRPr="00231B42">
        <w:rPr>
          <w:rFonts w:ascii="Bahnschrift Light SemiCondensed" w:eastAsia="Calibri" w:hAnsi="Bahnschrift Light SemiCondensed" w:cs="Times New Roman"/>
          <w:sz w:val="28"/>
          <w:szCs w:val="28"/>
          <w:lang w:val="uz-Cyrl-UZ"/>
        </w:rPr>
        <w:t>16</w:t>
      </w:r>
      <w:r w:rsidRPr="00F338CA">
        <w:rPr>
          <w:rFonts w:ascii="Bahnschrift Light SemiCondensed" w:eastAsia="Calibri" w:hAnsi="Bahnschrift Light SemiCondensed" w:cs="Times New Roman"/>
          <w:sz w:val="28"/>
          <w:szCs w:val="28"/>
          <w:lang w:val="uz-Cyrl-UZ"/>
        </w:rPr>
        <w:t xml:space="preserve"> таси ёзма шаклда йўлланган.  Шунингдек, компания тизимида фаолият юритаётган</w:t>
      </w:r>
      <w:r>
        <w:rPr>
          <w:rFonts w:ascii="Bahnschrift Light SemiCondensed" w:eastAsia="Calibri" w:hAnsi="Bahnschrift Light SemiCondensed" w:cs="Times New Roman"/>
          <w:sz w:val="28"/>
          <w:szCs w:val="28"/>
          <w:lang w:val="uz-Cyrl-UZ"/>
        </w:rPr>
        <w:t xml:space="preserve">  </w:t>
      </w:r>
      <w:r w:rsidRPr="00F338CA">
        <w:rPr>
          <w:rFonts w:ascii="Bahnschrift Light SemiCondensed" w:eastAsia="Calibri" w:hAnsi="Bahnschrift Light SemiCondensed" w:cs="Times New Roman"/>
          <w:sz w:val="28"/>
          <w:szCs w:val="28"/>
          <w:lang w:val="uz-Cyrl-UZ"/>
        </w:rPr>
        <w:t xml:space="preserve"> (78) 120-16-61 ишонч телефони</w:t>
      </w:r>
      <w:r w:rsidRPr="00231B42">
        <w:rPr>
          <w:rFonts w:ascii="Bahnschrift Light SemiCondensed" w:eastAsia="Calibri" w:hAnsi="Bahnschrift Light SemiCondensed" w:cs="Times New Roman"/>
          <w:sz w:val="28"/>
          <w:szCs w:val="28"/>
          <w:lang w:val="uz-Cyrl-UZ"/>
        </w:rPr>
        <w:t xml:space="preserve"> орқали 7223 </w:t>
      </w:r>
      <w:r w:rsidRPr="00F338CA">
        <w:rPr>
          <w:rFonts w:ascii="Bahnschrift Light SemiCondensed" w:eastAsia="Calibri" w:hAnsi="Bahnschrift Light SemiCondensed" w:cs="Times New Roman"/>
          <w:sz w:val="28"/>
          <w:szCs w:val="28"/>
          <w:lang w:val="uz-Cyrl-UZ"/>
        </w:rPr>
        <w:t>нафар фуқаро</w:t>
      </w:r>
      <w:r w:rsidRPr="00231B42">
        <w:rPr>
          <w:rFonts w:ascii="Bahnschrift Light SemiCondensed" w:eastAsia="Calibri" w:hAnsi="Bahnschrift Light SemiCondensed" w:cs="Times New Roman"/>
          <w:sz w:val="28"/>
          <w:szCs w:val="28"/>
          <w:lang w:val="uz-Cyrl-UZ"/>
        </w:rPr>
        <w:t xml:space="preserve"> мурожаат қилган. Мурожаатларнинг асосий қисми дори воситаларини топишда, олишда кўмаклашиш, бўш иш ўринлари бўйича бўлган ва барчаси </w:t>
      </w:r>
      <w:r w:rsidRPr="00F338CA">
        <w:rPr>
          <w:rFonts w:ascii="Bahnschrift Light SemiCondensed" w:eastAsia="Calibri" w:hAnsi="Bahnschrift Light SemiCondensed" w:cs="Times New Roman"/>
          <w:sz w:val="28"/>
          <w:szCs w:val="28"/>
          <w:lang w:val="uz-Cyrl-UZ"/>
        </w:rPr>
        <w:t>тегишли мутахассислар томонидан ўрганилиб, ижобий ҳал этилган ҳолда, асосли жавоб қайтарилди.</w:t>
      </w:r>
    </w:p>
    <w:p w:rsidR="009F487C" w:rsidRPr="00E54E9C" w:rsidRDefault="009F487C" w:rsidP="009F487C">
      <w:pPr>
        <w:spacing w:after="0" w:line="276" w:lineRule="auto"/>
        <w:ind w:left="-851" w:right="-143" w:firstLine="425"/>
        <w:jc w:val="both"/>
        <w:rPr>
          <w:rFonts w:ascii="Bahnschrift Light SemiCondensed" w:eastAsia="Calibri" w:hAnsi="Bahnschrift Light SemiCondensed" w:cs="Times New Roman"/>
          <w:sz w:val="28"/>
          <w:szCs w:val="28"/>
          <w:lang w:val="uz-Cyrl-UZ"/>
        </w:rPr>
      </w:pPr>
      <w:r w:rsidRPr="00231B42">
        <w:rPr>
          <w:rFonts w:ascii="Bahnschrift Light SemiCondensed" w:eastAsia="Calibri" w:hAnsi="Bahnschrift Light SemiCondensed" w:cs="Times New Roman"/>
          <w:sz w:val="28"/>
          <w:szCs w:val="28"/>
          <w:lang w:val="uz-Cyrl-UZ"/>
        </w:rPr>
        <w:t xml:space="preserve">Шу ўринда пойтахт аҳолиси, жумладан, имтиёзли беморларга хизмат кўрсатиш сифатини  яхшилаш мақсадида Тошкент шаҳридаги дорихоналаримизда дори-дармон ва тиббий </w:t>
      </w:r>
      <w:r w:rsidRPr="00231B42">
        <w:rPr>
          <w:rFonts w:ascii="Bahnschrift Light SemiCondensed" w:eastAsia="Calibri" w:hAnsi="Bahnschrift Light SemiCondensed" w:cs="Times New Roman"/>
          <w:sz w:val="28"/>
          <w:szCs w:val="28"/>
          <w:lang w:val="uz-Cyrl-UZ"/>
        </w:rPr>
        <w:lastRenderedPageBreak/>
        <w:t xml:space="preserve">маҳсулотларнинг мавжудлиги тўғрисида батафсил маълумот берувчи  “1002” маълумот хизмати ишлаб турганлигини ҳам эслатиб ўтмоқчиман. </w:t>
      </w:r>
    </w:p>
    <w:p w:rsidR="00E060AD" w:rsidRPr="00231B42" w:rsidRDefault="00E060AD" w:rsidP="009F487C">
      <w:pPr>
        <w:pStyle w:val="af"/>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p>
    <w:p w:rsidR="00231B42" w:rsidRPr="00231B42" w:rsidRDefault="00E060AD" w:rsidP="009F487C">
      <w:pPr>
        <w:shd w:val="clear" w:color="auto" w:fill="E2EFD9" w:themeFill="accent6" w:themeFillTint="33"/>
        <w:spacing w:after="40" w:line="264" w:lineRule="auto"/>
        <w:ind w:left="-851" w:right="-143" w:firstLine="425"/>
        <w:jc w:val="center"/>
        <w:rPr>
          <w:rFonts w:ascii="Bahnschrift Light SemiCondensed" w:eastAsia="Calibri" w:hAnsi="Bahnschrift Light SemiCondensed" w:cs="Times New Roman"/>
          <w:b/>
          <w:noProof/>
          <w:color w:val="C00000"/>
          <w:sz w:val="30"/>
          <w:szCs w:val="30"/>
          <w:lang w:val="uz-Cyrl-UZ"/>
        </w:rPr>
      </w:pPr>
      <w:r w:rsidRPr="006611C8">
        <w:rPr>
          <w:rFonts w:ascii="Bahnschrift Light SemiCondensed" w:hAnsi="Bahnschrift Light SemiCondensed" w:cs="Times New Roman"/>
          <w:b/>
          <w:noProof/>
          <w:color w:val="C00000"/>
          <w:sz w:val="30"/>
          <w:szCs w:val="30"/>
          <w:lang w:val="uz-Cyrl-UZ"/>
        </w:rPr>
        <w:t>202</w:t>
      </w:r>
      <w:r>
        <w:rPr>
          <w:rFonts w:ascii="Bahnschrift Light SemiCondensed" w:hAnsi="Bahnschrift Light SemiCondensed" w:cs="Times New Roman"/>
          <w:b/>
          <w:noProof/>
          <w:color w:val="C00000"/>
          <w:sz w:val="30"/>
          <w:szCs w:val="30"/>
          <w:lang w:val="uz-Cyrl-UZ"/>
        </w:rPr>
        <w:t>5</w:t>
      </w:r>
      <w:r w:rsidRPr="006611C8">
        <w:rPr>
          <w:rFonts w:ascii="Bahnschrift Light SemiCondensed" w:hAnsi="Bahnschrift Light SemiCondensed" w:cs="Times New Roman"/>
          <w:b/>
          <w:noProof/>
          <w:color w:val="C00000"/>
          <w:sz w:val="30"/>
          <w:szCs w:val="30"/>
          <w:lang w:val="uz-Cyrl-UZ"/>
        </w:rPr>
        <w:t xml:space="preserve"> ЙИЛ УЧУН МА</w:t>
      </w:r>
      <w:r w:rsidRPr="006611C8">
        <w:rPr>
          <w:rFonts w:ascii="Bahnschrift Light SemiCondensed" w:hAnsi="Bahnschrift Light SemiCondensed" w:cs="Calibri"/>
          <w:b/>
          <w:noProof/>
          <w:color w:val="C00000"/>
          <w:sz w:val="30"/>
          <w:szCs w:val="30"/>
          <w:lang w:val="uz-Cyrl-UZ"/>
        </w:rPr>
        <w:t>Қ</w:t>
      </w:r>
      <w:r w:rsidRPr="006611C8">
        <w:rPr>
          <w:rFonts w:ascii="Bahnschrift Light SemiCondensed" w:hAnsi="Bahnschrift Light SemiCondensed" w:cs="Bahnschrift SemiLight SemiConde"/>
          <w:b/>
          <w:noProof/>
          <w:color w:val="C00000"/>
          <w:sz w:val="30"/>
          <w:szCs w:val="30"/>
          <w:lang w:val="uz-Cyrl-UZ"/>
        </w:rPr>
        <w:t>САД</w:t>
      </w:r>
      <w:r w:rsidRPr="006611C8">
        <w:rPr>
          <w:rFonts w:ascii="Bahnschrift Light SemiCondensed" w:hAnsi="Bahnschrift Light SemiCondensed" w:cs="Times New Roman"/>
          <w:b/>
          <w:noProof/>
          <w:color w:val="C00000"/>
          <w:sz w:val="30"/>
          <w:szCs w:val="30"/>
          <w:lang w:val="uz-Cyrl-UZ"/>
        </w:rPr>
        <w:t xml:space="preserve"> </w:t>
      </w:r>
      <w:r w:rsidRPr="006611C8">
        <w:rPr>
          <w:rFonts w:ascii="Bahnschrift Light SemiCondensed" w:hAnsi="Bahnschrift Light SemiCondensed" w:cs="Bahnschrift SemiLight SemiConde"/>
          <w:b/>
          <w:noProof/>
          <w:color w:val="C00000"/>
          <w:sz w:val="30"/>
          <w:szCs w:val="30"/>
          <w:lang w:val="uz-Cyrl-UZ"/>
        </w:rPr>
        <w:t>ВА</w:t>
      </w:r>
      <w:r w:rsidRPr="006611C8">
        <w:rPr>
          <w:rFonts w:ascii="Bahnschrift Light SemiCondensed" w:hAnsi="Bahnschrift Light SemiCondensed" w:cs="Times New Roman"/>
          <w:b/>
          <w:noProof/>
          <w:color w:val="C00000"/>
          <w:sz w:val="30"/>
          <w:szCs w:val="30"/>
          <w:lang w:val="uz-Cyrl-UZ"/>
        </w:rPr>
        <w:t xml:space="preserve"> </w:t>
      </w:r>
      <w:r w:rsidRPr="006611C8">
        <w:rPr>
          <w:rFonts w:ascii="Bahnschrift Light SemiCondensed" w:hAnsi="Bahnschrift Light SemiCondensed" w:cs="Bahnschrift SemiLight SemiConde"/>
          <w:b/>
          <w:noProof/>
          <w:color w:val="C00000"/>
          <w:sz w:val="30"/>
          <w:szCs w:val="30"/>
          <w:lang w:val="uz-Cyrl-UZ"/>
        </w:rPr>
        <w:t>ВАЗИФАЛАР</w:t>
      </w:r>
    </w:p>
    <w:p w:rsidR="00F338CA" w:rsidRPr="00231B42" w:rsidRDefault="00F338CA" w:rsidP="009F487C">
      <w:pPr>
        <w:spacing w:after="40" w:line="276" w:lineRule="auto"/>
        <w:ind w:left="-851" w:right="-143" w:firstLine="425"/>
        <w:jc w:val="both"/>
        <w:rPr>
          <w:rFonts w:ascii="Bahnschrift Light SemiCondensed" w:hAnsi="Bahnschrift Light SemiCondensed" w:cs="Times New Roman"/>
          <w:noProof/>
          <w:sz w:val="28"/>
          <w:szCs w:val="28"/>
          <w:lang w:val="uz-Cyrl-UZ"/>
        </w:rPr>
      </w:pPr>
      <w:r w:rsidRPr="00231B42">
        <w:rPr>
          <w:rFonts w:ascii="Bahnschrift Light SemiCondensed" w:hAnsi="Bahnschrift Light SemiCondensed" w:cs="Times New Roman"/>
          <w:noProof/>
          <w:sz w:val="28"/>
          <w:szCs w:val="28"/>
          <w:lang w:val="uz-Cyrl-UZ"/>
        </w:rPr>
        <w:t xml:space="preserve">Компания белгиланган вазифаларидан келиб чиққан ҳолда </w:t>
      </w:r>
      <w:r w:rsidRPr="00E54E9C">
        <w:rPr>
          <w:rFonts w:ascii="Bahnschrift Light SemiCondensed" w:hAnsi="Bahnschrift Light SemiCondensed"/>
          <w:sz w:val="28"/>
          <w:szCs w:val="28"/>
          <w:lang w:val="uz-Cyrl-UZ"/>
        </w:rPr>
        <w:t>2025 йилда</w:t>
      </w:r>
      <w:r w:rsidRPr="00231B42">
        <w:rPr>
          <w:rFonts w:ascii="Bahnschrift Light SemiCondensed" w:hAnsi="Bahnschrift Light SemiCondensed" w:cs="Times New Roman"/>
          <w:noProof/>
          <w:sz w:val="28"/>
          <w:szCs w:val="28"/>
          <w:lang w:val="uz-Cyrl-UZ"/>
        </w:rPr>
        <w:t xml:space="preserve"> ҳам ўз олдига ўлкан мақсадларни қўйган:</w:t>
      </w:r>
    </w:p>
    <w:p w:rsidR="00F338CA" w:rsidRPr="00231B42" w:rsidRDefault="00F338CA" w:rsidP="009F487C">
      <w:pPr>
        <w:pStyle w:val="af"/>
        <w:numPr>
          <w:ilvl w:val="0"/>
          <w:numId w:val="3"/>
        </w:numPr>
        <w:tabs>
          <w:tab w:val="left" w:pos="567"/>
        </w:tabs>
        <w:spacing w:after="40" w:line="276" w:lineRule="auto"/>
        <w:ind w:left="-851" w:right="-143" w:firstLine="425"/>
        <w:jc w:val="both"/>
        <w:rPr>
          <w:rFonts w:ascii="Bahnschrift Light SemiCondensed" w:hAnsi="Bahnschrift Light SemiCondensed" w:cs="Times New Roman"/>
          <w:noProof/>
          <w:sz w:val="28"/>
          <w:szCs w:val="28"/>
          <w:lang w:val="uz-Cyrl-UZ"/>
        </w:rPr>
      </w:pPr>
      <w:r w:rsidRPr="00231B42">
        <w:rPr>
          <w:rFonts w:ascii="Bahnschrift Light SemiCondensed" w:hAnsi="Bahnschrift Light SemiCondensed" w:cs="Times New Roman"/>
          <w:noProof/>
          <w:sz w:val="28"/>
          <w:szCs w:val="28"/>
          <w:lang w:val="uz-Cyrl-UZ"/>
        </w:rPr>
        <w:t>аҳолини сифатли дори воситалари билан таъминлаш даражасини янада ошириш учун дори воситалари ассортиментини кўпайтириш;</w:t>
      </w:r>
    </w:p>
    <w:p w:rsidR="00F338CA" w:rsidRPr="00231B42" w:rsidRDefault="00F338CA" w:rsidP="009F487C">
      <w:pPr>
        <w:pStyle w:val="af"/>
        <w:numPr>
          <w:ilvl w:val="0"/>
          <w:numId w:val="3"/>
        </w:numPr>
        <w:tabs>
          <w:tab w:val="left" w:pos="567"/>
        </w:tabs>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hAnsi="Bahnschrift Light SemiCondensed" w:cs="Times New Roman"/>
          <w:noProof/>
          <w:sz w:val="28"/>
          <w:szCs w:val="28"/>
          <w:lang w:val="uz-Cyrl-UZ"/>
        </w:rPr>
        <w:t xml:space="preserve">аҳолининг </w:t>
      </w:r>
      <w:r w:rsidRPr="00231B42">
        <w:rPr>
          <w:rFonts w:ascii="Bahnschrift Light SemiCondensed" w:eastAsia="Calibri" w:hAnsi="Bahnschrift Light SemiCondensed" w:cs="Times New Roman"/>
          <w:noProof/>
          <w:sz w:val="28"/>
          <w:szCs w:val="28"/>
          <w:lang w:val="uz-Cyrl-UZ"/>
        </w:rPr>
        <w:t>айрим тоифаларини имтиёзли асосда ижтимоий аҳамиятга эга  дори воситалари билан мунтазам таъминлаш;</w:t>
      </w:r>
    </w:p>
    <w:p w:rsidR="00F338CA" w:rsidRDefault="00F338CA" w:rsidP="009F487C">
      <w:pPr>
        <w:pStyle w:val="af"/>
        <w:numPr>
          <w:ilvl w:val="0"/>
          <w:numId w:val="3"/>
        </w:numPr>
        <w:tabs>
          <w:tab w:val="left" w:pos="567"/>
        </w:tabs>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231B42">
        <w:rPr>
          <w:rFonts w:ascii="Bahnschrift Light SemiCondensed" w:eastAsia="Times New Roman" w:hAnsi="Bahnschrift Light SemiCondensed" w:cs="Times New Roman"/>
          <w:noProof/>
          <w:color w:val="000000"/>
          <w:sz w:val="28"/>
          <w:szCs w:val="28"/>
          <w:lang w:val="uz-Cyrl-UZ" w:eastAsia="ru-RU"/>
        </w:rPr>
        <w:t xml:space="preserve">Қорақалпоғистон Республикаси, Навоий, Самарқанд, Бухоро, Хоразм, Қашқадарё вилоятларидаги жамиятларимиз дорихоналарини </w:t>
      </w:r>
      <w:r w:rsidRPr="00231B42">
        <w:rPr>
          <w:rFonts w:ascii="Bahnschrift Light SemiCondensed" w:eastAsia="Calibri" w:hAnsi="Bahnschrift Light SemiCondensed" w:cs="Times New Roman"/>
          <w:noProof/>
          <w:color w:val="0070C0"/>
          <w:sz w:val="28"/>
          <w:szCs w:val="28"/>
          <w:lang w:val="uz-Cyrl-UZ"/>
        </w:rPr>
        <w:t xml:space="preserve">реимбурсация </w:t>
      </w:r>
      <w:r w:rsidRPr="00231B42">
        <w:rPr>
          <w:rFonts w:ascii="Bahnschrift Light SemiCondensed" w:eastAsia="Calibri" w:hAnsi="Bahnschrift Light SemiCondensed" w:cs="Times New Roman"/>
          <w:noProof/>
          <w:sz w:val="28"/>
          <w:szCs w:val="28"/>
          <w:lang w:val="uz-Cyrl-UZ"/>
        </w:rPr>
        <w:t>тизимига улаш</w:t>
      </w:r>
      <w:r w:rsidR="00B165DE" w:rsidRPr="00231B42">
        <w:rPr>
          <w:rFonts w:ascii="Bahnschrift Light SemiCondensed" w:eastAsia="Calibri" w:hAnsi="Bahnschrift Light SemiCondensed" w:cs="Times New Roman"/>
          <w:noProof/>
          <w:sz w:val="28"/>
          <w:szCs w:val="28"/>
          <w:lang w:val="uz-Cyrl-UZ"/>
        </w:rPr>
        <w:t xml:space="preserve"> ва аҳолига </w:t>
      </w:r>
      <w:r w:rsidR="00B165DE" w:rsidRPr="00231B42">
        <w:rPr>
          <w:rFonts w:ascii="Bahnschrift Light SemiCondensed" w:eastAsia="Calibri" w:hAnsi="Bahnschrift Light SemiCondensed" w:cs="Times New Roman"/>
          <w:noProof/>
          <w:color w:val="0070C0"/>
          <w:sz w:val="28"/>
          <w:szCs w:val="28"/>
          <w:lang w:val="uz-Cyrl-UZ"/>
        </w:rPr>
        <w:t xml:space="preserve">электрон рецепт </w:t>
      </w:r>
      <w:r w:rsidR="00B165DE" w:rsidRPr="00231B42">
        <w:rPr>
          <w:rFonts w:ascii="Bahnschrift Light SemiCondensed" w:eastAsia="Calibri" w:hAnsi="Bahnschrift Light SemiCondensed" w:cs="Times New Roman"/>
          <w:noProof/>
          <w:sz w:val="28"/>
          <w:szCs w:val="28"/>
          <w:lang w:val="uz-Cyrl-UZ"/>
        </w:rPr>
        <w:t xml:space="preserve">асосида дори воситаларини олишда қулайлик яратиш; </w:t>
      </w:r>
    </w:p>
    <w:p w:rsidR="00C46461" w:rsidRPr="00E66475" w:rsidRDefault="00C46461" w:rsidP="00C46461">
      <w:pPr>
        <w:pStyle w:val="af"/>
        <w:numPr>
          <w:ilvl w:val="0"/>
          <w:numId w:val="3"/>
        </w:numPr>
        <w:tabs>
          <w:tab w:val="left" w:pos="567"/>
        </w:tabs>
        <w:spacing w:after="40" w:line="276" w:lineRule="auto"/>
        <w:ind w:left="-851" w:right="-143" w:firstLine="425"/>
        <w:jc w:val="both"/>
        <w:rPr>
          <w:rFonts w:ascii="Bahnschrift Light SemiCondensed" w:hAnsi="Bahnschrift Light SemiCondensed" w:cs="Times New Roman"/>
          <w:sz w:val="28"/>
          <w:szCs w:val="28"/>
        </w:rPr>
      </w:pPr>
      <w:r w:rsidRPr="00231B42">
        <w:rPr>
          <w:rFonts w:ascii="Bahnschrift Light SemiCondensed" w:eastAsia="Calibri" w:hAnsi="Bahnschrift Light SemiCondensed" w:cs="Times New Roman"/>
          <w:noProof/>
          <w:sz w:val="28"/>
          <w:szCs w:val="28"/>
          <w:lang w:val="uz-Cyrl-UZ"/>
        </w:rPr>
        <w:t xml:space="preserve">компания тизимидаги барча дорихоналарни </w:t>
      </w:r>
      <w:r w:rsidRPr="00231B42">
        <w:rPr>
          <w:rFonts w:ascii="Bahnschrift Light SemiCondensed" w:eastAsia="Calibri" w:hAnsi="Bahnschrift Light SemiCondensed" w:cs="Times New Roman"/>
          <w:noProof/>
          <w:color w:val="C00000"/>
          <w:sz w:val="28"/>
          <w:szCs w:val="28"/>
          <w:lang w:val="uz-Cyrl-UZ"/>
        </w:rPr>
        <w:t>GPP</w:t>
      </w:r>
      <w:r w:rsidRPr="00231B42">
        <w:rPr>
          <w:rFonts w:ascii="Bahnschrift Light SemiCondensed" w:eastAsia="Calibri" w:hAnsi="Bahnschrift Light SemiCondensed" w:cs="Times New Roman"/>
          <w:noProof/>
          <w:sz w:val="28"/>
          <w:szCs w:val="28"/>
          <w:lang w:val="uz-Cyrl-UZ"/>
        </w:rPr>
        <w:t xml:space="preserve"> миллий талабларига мувофиқ бўлишига эришиш;</w:t>
      </w:r>
      <w:r w:rsidRPr="00E66475">
        <w:rPr>
          <w:rFonts w:ascii="Bahnschrift Light SemiCondensed" w:hAnsi="Bahnschrift Light SemiCondensed" w:cs="Times New Roman"/>
          <w:sz w:val="28"/>
          <w:szCs w:val="28"/>
        </w:rPr>
        <w:t xml:space="preserve"> </w:t>
      </w:r>
    </w:p>
    <w:p w:rsidR="00C46461" w:rsidRDefault="00F338CA" w:rsidP="00C46461">
      <w:pPr>
        <w:pStyle w:val="af"/>
        <w:numPr>
          <w:ilvl w:val="0"/>
          <w:numId w:val="3"/>
        </w:numPr>
        <w:tabs>
          <w:tab w:val="left" w:pos="567"/>
        </w:tabs>
        <w:spacing w:after="40" w:line="276" w:lineRule="auto"/>
        <w:ind w:left="-851" w:right="-143" w:firstLine="425"/>
        <w:jc w:val="both"/>
        <w:rPr>
          <w:rFonts w:ascii="Bahnschrift Light SemiCondensed" w:eastAsia="Calibri" w:hAnsi="Bahnschrift Light SemiCondensed" w:cs="Times New Roman"/>
          <w:noProof/>
          <w:sz w:val="28"/>
          <w:szCs w:val="28"/>
          <w:lang w:val="uz-Cyrl-UZ"/>
        </w:rPr>
      </w:pPr>
      <w:r w:rsidRPr="00C46461">
        <w:rPr>
          <w:rFonts w:ascii="Bahnschrift Light SemiCondensed" w:eastAsia="Calibri" w:hAnsi="Bahnschrift Light SemiCondensed" w:cs="Times New Roman"/>
          <w:noProof/>
          <w:sz w:val="28"/>
          <w:szCs w:val="28"/>
          <w:lang w:val="uz-Cyrl-UZ"/>
        </w:rPr>
        <w:t>маҳаллий ва хорижий ишлаб чиқарувчилар билан ҳа</w:t>
      </w:r>
      <w:r w:rsidR="00C46461" w:rsidRPr="00C46461">
        <w:rPr>
          <w:rFonts w:ascii="Bahnschrift Light SemiCondensed" w:eastAsia="Calibri" w:hAnsi="Bahnschrift Light SemiCondensed" w:cs="Times New Roman"/>
          <w:noProof/>
          <w:sz w:val="28"/>
          <w:szCs w:val="28"/>
          <w:lang w:val="uz-Cyrl-UZ"/>
        </w:rPr>
        <w:t xml:space="preserve">мкорлик алоқаларини кенгайтириш, хусусан хорижий ишлаб чиқарувчиларнинг 259,3 млрд сўмлик, маҳаллий ишлаб чиқарувчилардан 172,9 млрд сўмлик </w:t>
      </w:r>
      <w:r w:rsidR="00C46461">
        <w:rPr>
          <w:rFonts w:ascii="Bahnschrift Light SemiCondensed" w:eastAsia="Calibri" w:hAnsi="Bahnschrift Light SemiCondensed" w:cs="Times New Roman"/>
          <w:noProof/>
          <w:sz w:val="28"/>
          <w:szCs w:val="28"/>
          <w:lang w:val="uz-Cyrl-UZ"/>
        </w:rPr>
        <w:t>товар харид қилиш;</w:t>
      </w:r>
    </w:p>
    <w:p w:rsidR="00C46461" w:rsidRPr="00C46461" w:rsidRDefault="00C46461" w:rsidP="00076531">
      <w:pPr>
        <w:pStyle w:val="af"/>
        <w:numPr>
          <w:ilvl w:val="0"/>
          <w:numId w:val="3"/>
        </w:numPr>
        <w:tabs>
          <w:tab w:val="left" w:pos="567"/>
        </w:tabs>
        <w:spacing w:after="0" w:line="276" w:lineRule="auto"/>
        <w:ind w:left="-851" w:right="-143" w:firstLine="567"/>
        <w:jc w:val="both"/>
        <w:rPr>
          <w:rFonts w:ascii="Times New Roman" w:eastAsia="Times New Roman" w:hAnsi="Times New Roman" w:cs="Times New Roman"/>
          <w:b/>
          <w:noProof/>
          <w:sz w:val="32"/>
          <w:szCs w:val="32"/>
          <w:lang w:val="uz-Cyrl-UZ" w:eastAsia="ru-RU"/>
        </w:rPr>
      </w:pPr>
      <w:r w:rsidRPr="00C46461">
        <w:rPr>
          <w:rFonts w:ascii="Bahnschrift Light SemiCondensed" w:eastAsia="Calibri" w:hAnsi="Bahnschrift Light SemiCondensed" w:cs="Times New Roman"/>
          <w:noProof/>
          <w:sz w:val="28"/>
          <w:szCs w:val="28"/>
          <w:lang w:val="uz-Cyrl-UZ"/>
        </w:rPr>
        <w:t>компаниянинг умумий товар айланмасини 294,0 млрд. сўмга етказиб, 7,7 млрд. сўм  соф фойдага эришиш режалаштирилган.</w:t>
      </w:r>
    </w:p>
    <w:p w:rsidR="00C46461" w:rsidRDefault="00C46461" w:rsidP="00C46461">
      <w:pPr>
        <w:tabs>
          <w:tab w:val="left" w:pos="567"/>
        </w:tabs>
        <w:spacing w:after="0" w:line="276" w:lineRule="auto"/>
        <w:ind w:left="-851" w:right="-143"/>
        <w:jc w:val="both"/>
        <w:rPr>
          <w:rFonts w:ascii="Times New Roman" w:eastAsia="Times New Roman" w:hAnsi="Times New Roman" w:cs="Times New Roman"/>
          <w:b/>
          <w:noProof/>
          <w:sz w:val="32"/>
          <w:szCs w:val="32"/>
          <w:lang w:val="uz-Cyrl-UZ" w:eastAsia="ru-RU"/>
        </w:rPr>
      </w:pPr>
    </w:p>
    <w:p w:rsidR="00C46461" w:rsidRPr="00C46461" w:rsidRDefault="00C46461" w:rsidP="00C46461">
      <w:pPr>
        <w:tabs>
          <w:tab w:val="left" w:pos="567"/>
        </w:tabs>
        <w:spacing w:after="0" w:line="276" w:lineRule="auto"/>
        <w:ind w:left="-851" w:right="-143"/>
        <w:jc w:val="center"/>
        <w:rPr>
          <w:rFonts w:ascii="Times New Roman" w:eastAsia="Times New Roman" w:hAnsi="Times New Roman" w:cs="Times New Roman"/>
          <w:b/>
          <w:noProof/>
          <w:sz w:val="32"/>
          <w:szCs w:val="32"/>
          <w:lang w:val="uz-Cyrl-UZ" w:eastAsia="ru-RU"/>
        </w:rPr>
      </w:pPr>
      <w:bookmarkStart w:id="0" w:name="_GoBack"/>
      <w:bookmarkEnd w:id="0"/>
      <w:r w:rsidRPr="00C46461">
        <w:rPr>
          <w:rFonts w:ascii="Times New Roman" w:eastAsia="Times New Roman" w:hAnsi="Times New Roman" w:cs="Times New Roman"/>
          <w:b/>
          <w:noProof/>
          <w:sz w:val="32"/>
          <w:szCs w:val="32"/>
          <w:lang w:val="uz-Cyrl-UZ" w:eastAsia="ru-RU"/>
        </w:rPr>
        <w:t>Бизда қисқача маълумотлар шундан иборат. Сизни қизиқтирган бошқа маълумотларни савол-жавобларда яна бериб ўтамиз.</w:t>
      </w:r>
    </w:p>
    <w:p w:rsidR="00C46461" w:rsidRPr="00C46461" w:rsidRDefault="00C46461" w:rsidP="00C46461">
      <w:pPr>
        <w:tabs>
          <w:tab w:val="left" w:pos="567"/>
        </w:tabs>
        <w:spacing w:after="40" w:line="276" w:lineRule="auto"/>
        <w:ind w:right="-143"/>
        <w:jc w:val="both"/>
        <w:rPr>
          <w:rFonts w:ascii="Bahnschrift Light SemiCondensed" w:eastAsia="Calibri" w:hAnsi="Bahnschrift Light SemiCondensed" w:cs="Times New Roman"/>
          <w:noProof/>
          <w:sz w:val="28"/>
          <w:szCs w:val="28"/>
          <w:lang w:val="uz-Cyrl-UZ"/>
        </w:rPr>
      </w:pPr>
    </w:p>
    <w:sectPr w:rsidR="00C46461" w:rsidRPr="00C46461" w:rsidSect="003C32C3">
      <w:footerReference w:type="default" r:id="rId8"/>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CFB" w:rsidRDefault="00296CFB" w:rsidP="005F65AB">
      <w:pPr>
        <w:spacing w:after="0" w:line="240" w:lineRule="auto"/>
      </w:pPr>
      <w:r>
        <w:separator/>
      </w:r>
    </w:p>
  </w:endnote>
  <w:endnote w:type="continuationSeparator" w:id="0">
    <w:p w:rsidR="00296CFB" w:rsidRDefault="00296CFB" w:rsidP="005F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hnschrift Light SemiCondensed">
    <w:panose1 w:val="020B0502040204020203"/>
    <w:charset w:val="CC"/>
    <w:family w:val="swiss"/>
    <w:pitch w:val="variable"/>
    <w:sig w:usb0="A00002C7" w:usb1="00000002" w:usb2="00000000" w:usb3="00000000" w:csb0="0000019F" w:csb1="00000000"/>
  </w:font>
  <w:font w:name="Bahnschrift SemiLight SemiConde">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3" w:rsidRDefault="003C32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CFB" w:rsidRDefault="00296CFB" w:rsidP="005F65AB">
      <w:pPr>
        <w:spacing w:after="0" w:line="240" w:lineRule="auto"/>
      </w:pPr>
      <w:r>
        <w:separator/>
      </w:r>
    </w:p>
  </w:footnote>
  <w:footnote w:type="continuationSeparator" w:id="0">
    <w:p w:rsidR="00296CFB" w:rsidRDefault="00296CFB" w:rsidP="005F6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B6D11"/>
    <w:multiLevelType w:val="hybridMultilevel"/>
    <w:tmpl w:val="04E28EC2"/>
    <w:lvl w:ilvl="0" w:tplc="63BC88D0">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5EC31CAA"/>
    <w:multiLevelType w:val="hybridMultilevel"/>
    <w:tmpl w:val="CA7CB656"/>
    <w:lvl w:ilvl="0" w:tplc="63BC88D0">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7D5A3CBC"/>
    <w:multiLevelType w:val="hybridMultilevel"/>
    <w:tmpl w:val="F2380A04"/>
    <w:lvl w:ilvl="0" w:tplc="7E562D5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88"/>
    <w:rsid w:val="000120E9"/>
    <w:rsid w:val="00014CA0"/>
    <w:rsid w:val="00056604"/>
    <w:rsid w:val="00087661"/>
    <w:rsid w:val="000927ED"/>
    <w:rsid w:val="000A0E3C"/>
    <w:rsid w:val="000D3170"/>
    <w:rsid w:val="000D68B1"/>
    <w:rsid w:val="00124AB5"/>
    <w:rsid w:val="00125539"/>
    <w:rsid w:val="001355B5"/>
    <w:rsid w:val="0015295E"/>
    <w:rsid w:val="00177801"/>
    <w:rsid w:val="00182D4B"/>
    <w:rsid w:val="00183DD3"/>
    <w:rsid w:val="001C0708"/>
    <w:rsid w:val="001D51DE"/>
    <w:rsid w:val="00231B42"/>
    <w:rsid w:val="00245228"/>
    <w:rsid w:val="00265E5E"/>
    <w:rsid w:val="00296CFB"/>
    <w:rsid w:val="00297747"/>
    <w:rsid w:val="002A2681"/>
    <w:rsid w:val="00340920"/>
    <w:rsid w:val="00345A2E"/>
    <w:rsid w:val="00346B9B"/>
    <w:rsid w:val="00384634"/>
    <w:rsid w:val="00391479"/>
    <w:rsid w:val="00396B87"/>
    <w:rsid w:val="003A0007"/>
    <w:rsid w:val="003C1EAD"/>
    <w:rsid w:val="003C32C3"/>
    <w:rsid w:val="003C5114"/>
    <w:rsid w:val="003F3B01"/>
    <w:rsid w:val="003F6707"/>
    <w:rsid w:val="004438DE"/>
    <w:rsid w:val="00461DF2"/>
    <w:rsid w:val="00494C38"/>
    <w:rsid w:val="00497EAC"/>
    <w:rsid w:val="00504FC2"/>
    <w:rsid w:val="00513576"/>
    <w:rsid w:val="00536800"/>
    <w:rsid w:val="00542B54"/>
    <w:rsid w:val="005906A9"/>
    <w:rsid w:val="005F65AB"/>
    <w:rsid w:val="00637A82"/>
    <w:rsid w:val="00650B17"/>
    <w:rsid w:val="00650DE3"/>
    <w:rsid w:val="0065221E"/>
    <w:rsid w:val="006D5744"/>
    <w:rsid w:val="00756270"/>
    <w:rsid w:val="00793E07"/>
    <w:rsid w:val="00796692"/>
    <w:rsid w:val="00796827"/>
    <w:rsid w:val="008313F0"/>
    <w:rsid w:val="00856C81"/>
    <w:rsid w:val="008B606A"/>
    <w:rsid w:val="00935672"/>
    <w:rsid w:val="0094048D"/>
    <w:rsid w:val="00941868"/>
    <w:rsid w:val="00946B9D"/>
    <w:rsid w:val="009637AF"/>
    <w:rsid w:val="00974958"/>
    <w:rsid w:val="009D1C4B"/>
    <w:rsid w:val="009D3CB1"/>
    <w:rsid w:val="009E2207"/>
    <w:rsid w:val="009F487C"/>
    <w:rsid w:val="00A33932"/>
    <w:rsid w:val="00A533EA"/>
    <w:rsid w:val="00A6182A"/>
    <w:rsid w:val="00AC701F"/>
    <w:rsid w:val="00AE0A31"/>
    <w:rsid w:val="00AF200B"/>
    <w:rsid w:val="00B165DE"/>
    <w:rsid w:val="00B31D7B"/>
    <w:rsid w:val="00B85B66"/>
    <w:rsid w:val="00BA6307"/>
    <w:rsid w:val="00BD3DE2"/>
    <w:rsid w:val="00BF7978"/>
    <w:rsid w:val="00C101AD"/>
    <w:rsid w:val="00C46461"/>
    <w:rsid w:val="00C520F4"/>
    <w:rsid w:val="00C574E5"/>
    <w:rsid w:val="00C84D36"/>
    <w:rsid w:val="00CC4E36"/>
    <w:rsid w:val="00CC6C30"/>
    <w:rsid w:val="00CE37D0"/>
    <w:rsid w:val="00CE53F3"/>
    <w:rsid w:val="00D22A94"/>
    <w:rsid w:val="00D342BF"/>
    <w:rsid w:val="00D76F21"/>
    <w:rsid w:val="00D90E6E"/>
    <w:rsid w:val="00D963C3"/>
    <w:rsid w:val="00D97AF4"/>
    <w:rsid w:val="00E060AD"/>
    <w:rsid w:val="00E111A1"/>
    <w:rsid w:val="00E2388D"/>
    <w:rsid w:val="00E46A64"/>
    <w:rsid w:val="00E54E9C"/>
    <w:rsid w:val="00E60517"/>
    <w:rsid w:val="00E66475"/>
    <w:rsid w:val="00E6746F"/>
    <w:rsid w:val="00E67728"/>
    <w:rsid w:val="00EA5346"/>
    <w:rsid w:val="00EC26AB"/>
    <w:rsid w:val="00EE48A3"/>
    <w:rsid w:val="00F159FF"/>
    <w:rsid w:val="00F338CA"/>
    <w:rsid w:val="00F47BE3"/>
    <w:rsid w:val="00F57D30"/>
    <w:rsid w:val="00F762D8"/>
    <w:rsid w:val="00F8684D"/>
    <w:rsid w:val="00FA1788"/>
    <w:rsid w:val="00FB2FAB"/>
    <w:rsid w:val="00FB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9C04C5-B188-4600-9A93-1240D24D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81"/>
  </w:style>
  <w:style w:type="paragraph" w:styleId="1">
    <w:name w:val="heading 1"/>
    <w:basedOn w:val="a"/>
    <w:next w:val="a"/>
    <w:link w:val="10"/>
    <w:uiPriority w:val="9"/>
    <w:qFormat/>
    <w:rsid w:val="000876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4E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4E5"/>
    <w:rPr>
      <w:rFonts w:ascii="Segoe UI" w:hAnsi="Segoe UI" w:cs="Segoe UI"/>
      <w:sz w:val="18"/>
      <w:szCs w:val="18"/>
    </w:rPr>
  </w:style>
  <w:style w:type="character" w:styleId="a5">
    <w:name w:val="Strong"/>
    <w:basedOn w:val="a0"/>
    <w:uiPriority w:val="22"/>
    <w:qFormat/>
    <w:rsid w:val="001C0708"/>
    <w:rPr>
      <w:b/>
      <w:bCs/>
    </w:rPr>
  </w:style>
  <w:style w:type="paragraph" w:styleId="a6">
    <w:name w:val="Normal (Web)"/>
    <w:basedOn w:val="a"/>
    <w:uiPriority w:val="99"/>
    <w:unhideWhenUsed/>
    <w:rsid w:val="001C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65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65AB"/>
  </w:style>
  <w:style w:type="paragraph" w:styleId="a9">
    <w:name w:val="footer"/>
    <w:basedOn w:val="a"/>
    <w:link w:val="aa"/>
    <w:uiPriority w:val="99"/>
    <w:unhideWhenUsed/>
    <w:rsid w:val="005F65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65AB"/>
  </w:style>
  <w:style w:type="paragraph" w:customStyle="1" w:styleId="11">
    <w:name w:val="Название1"/>
    <w:basedOn w:val="a"/>
    <w:next w:val="a"/>
    <w:uiPriority w:val="10"/>
    <w:qFormat/>
    <w:rsid w:val="00504FC2"/>
    <w:pPr>
      <w:spacing w:after="0" w:line="240" w:lineRule="auto"/>
      <w:contextualSpacing/>
    </w:pPr>
    <w:rPr>
      <w:rFonts w:ascii="Cambria" w:eastAsia="Times New Roman" w:hAnsi="Cambria" w:cs="Times New Roman"/>
      <w:spacing w:val="-10"/>
      <w:kern w:val="28"/>
      <w:sz w:val="56"/>
      <w:szCs w:val="56"/>
      <w:lang w:val="en-US"/>
    </w:rPr>
  </w:style>
  <w:style w:type="character" w:customStyle="1" w:styleId="ab">
    <w:name w:val="Название Знак"/>
    <w:basedOn w:val="a0"/>
    <w:link w:val="ac"/>
    <w:uiPriority w:val="10"/>
    <w:rsid w:val="00504FC2"/>
    <w:rPr>
      <w:rFonts w:ascii="Cambria" w:eastAsia="Times New Roman" w:hAnsi="Cambria" w:cs="Times New Roman"/>
      <w:spacing w:val="-10"/>
      <w:kern w:val="28"/>
      <w:sz w:val="56"/>
      <w:szCs w:val="56"/>
      <w:lang w:val="en-US"/>
    </w:rPr>
  </w:style>
  <w:style w:type="paragraph" w:styleId="ac">
    <w:name w:val="Title"/>
    <w:basedOn w:val="a"/>
    <w:next w:val="a"/>
    <w:link w:val="ab"/>
    <w:uiPriority w:val="10"/>
    <w:qFormat/>
    <w:rsid w:val="00504FC2"/>
    <w:pPr>
      <w:spacing w:after="0" w:line="240" w:lineRule="auto"/>
      <w:contextualSpacing/>
    </w:pPr>
    <w:rPr>
      <w:rFonts w:ascii="Cambria" w:eastAsia="Times New Roman" w:hAnsi="Cambria" w:cs="Times New Roman"/>
      <w:spacing w:val="-10"/>
      <w:kern w:val="28"/>
      <w:sz w:val="56"/>
      <w:szCs w:val="56"/>
      <w:lang w:val="en-US"/>
    </w:rPr>
  </w:style>
  <w:style w:type="character" w:customStyle="1" w:styleId="12">
    <w:name w:val="Название Знак1"/>
    <w:basedOn w:val="a0"/>
    <w:uiPriority w:val="10"/>
    <w:rsid w:val="00504FC2"/>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087661"/>
    <w:rPr>
      <w:rFonts w:asciiTheme="majorHAnsi" w:eastAsiaTheme="majorEastAsia" w:hAnsiTheme="majorHAnsi" w:cstheme="majorBidi"/>
      <w:color w:val="2E74B5" w:themeColor="accent1" w:themeShade="BF"/>
      <w:sz w:val="32"/>
      <w:szCs w:val="32"/>
    </w:rPr>
  </w:style>
  <w:style w:type="character" w:styleId="ad">
    <w:name w:val="Emphasis"/>
    <w:basedOn w:val="a0"/>
    <w:uiPriority w:val="20"/>
    <w:qFormat/>
    <w:rsid w:val="00087661"/>
    <w:rPr>
      <w:i/>
      <w:iCs/>
    </w:rPr>
  </w:style>
  <w:style w:type="character" w:styleId="ae">
    <w:name w:val="Hyperlink"/>
    <w:basedOn w:val="a0"/>
    <w:uiPriority w:val="99"/>
    <w:semiHidden/>
    <w:unhideWhenUsed/>
    <w:rsid w:val="00087661"/>
    <w:rPr>
      <w:color w:val="0000FF"/>
      <w:u w:val="single"/>
    </w:rPr>
  </w:style>
  <w:style w:type="paragraph" w:styleId="af">
    <w:name w:val="List Paragraph"/>
    <w:basedOn w:val="a"/>
    <w:uiPriority w:val="34"/>
    <w:qFormat/>
    <w:rsid w:val="008313F0"/>
    <w:pPr>
      <w:ind w:left="720"/>
      <w:contextualSpacing/>
    </w:pPr>
  </w:style>
  <w:style w:type="paragraph" w:styleId="af0">
    <w:name w:val="Plain Text"/>
    <w:basedOn w:val="a"/>
    <w:link w:val="af1"/>
    <w:rsid w:val="00177801"/>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rsid w:val="0017780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4361">
      <w:bodyDiv w:val="1"/>
      <w:marLeft w:val="0"/>
      <w:marRight w:val="0"/>
      <w:marTop w:val="0"/>
      <w:marBottom w:val="0"/>
      <w:divBdr>
        <w:top w:val="none" w:sz="0" w:space="0" w:color="auto"/>
        <w:left w:val="none" w:sz="0" w:space="0" w:color="auto"/>
        <w:bottom w:val="none" w:sz="0" w:space="0" w:color="auto"/>
        <w:right w:val="none" w:sz="0" w:space="0" w:color="auto"/>
      </w:divBdr>
    </w:div>
    <w:div w:id="122700981">
      <w:bodyDiv w:val="1"/>
      <w:marLeft w:val="0"/>
      <w:marRight w:val="0"/>
      <w:marTop w:val="0"/>
      <w:marBottom w:val="0"/>
      <w:divBdr>
        <w:top w:val="none" w:sz="0" w:space="0" w:color="auto"/>
        <w:left w:val="none" w:sz="0" w:space="0" w:color="auto"/>
        <w:bottom w:val="none" w:sz="0" w:space="0" w:color="auto"/>
        <w:right w:val="none" w:sz="0" w:space="0" w:color="auto"/>
      </w:divBdr>
    </w:div>
    <w:div w:id="881593064">
      <w:bodyDiv w:val="1"/>
      <w:marLeft w:val="0"/>
      <w:marRight w:val="0"/>
      <w:marTop w:val="0"/>
      <w:marBottom w:val="0"/>
      <w:divBdr>
        <w:top w:val="none" w:sz="0" w:space="0" w:color="auto"/>
        <w:left w:val="none" w:sz="0" w:space="0" w:color="auto"/>
        <w:bottom w:val="none" w:sz="0" w:space="0" w:color="auto"/>
        <w:right w:val="none" w:sz="0" w:space="0" w:color="auto"/>
      </w:divBdr>
      <w:divsChild>
        <w:div w:id="1386683325">
          <w:marLeft w:val="0"/>
          <w:marRight w:val="0"/>
          <w:marTop w:val="0"/>
          <w:marBottom w:val="150"/>
          <w:divBdr>
            <w:top w:val="none" w:sz="0" w:space="0" w:color="auto"/>
            <w:left w:val="none" w:sz="0" w:space="0" w:color="auto"/>
            <w:bottom w:val="none" w:sz="0" w:space="0" w:color="auto"/>
            <w:right w:val="none" w:sz="0" w:space="0" w:color="auto"/>
          </w:divBdr>
        </w:div>
        <w:div w:id="1079255817">
          <w:marLeft w:val="0"/>
          <w:marRight w:val="0"/>
          <w:marTop w:val="0"/>
          <w:marBottom w:val="150"/>
          <w:divBdr>
            <w:top w:val="none" w:sz="0" w:space="0" w:color="auto"/>
            <w:left w:val="none" w:sz="0" w:space="0" w:color="auto"/>
            <w:bottom w:val="none" w:sz="0" w:space="0" w:color="auto"/>
            <w:right w:val="none" w:sz="0" w:space="0" w:color="auto"/>
          </w:divBdr>
        </w:div>
      </w:divsChild>
    </w:div>
    <w:div w:id="899556366">
      <w:bodyDiv w:val="1"/>
      <w:marLeft w:val="0"/>
      <w:marRight w:val="0"/>
      <w:marTop w:val="0"/>
      <w:marBottom w:val="0"/>
      <w:divBdr>
        <w:top w:val="none" w:sz="0" w:space="0" w:color="auto"/>
        <w:left w:val="none" w:sz="0" w:space="0" w:color="auto"/>
        <w:bottom w:val="none" w:sz="0" w:space="0" w:color="auto"/>
        <w:right w:val="none" w:sz="0" w:space="0" w:color="auto"/>
      </w:divBdr>
    </w:div>
    <w:div w:id="1203976538">
      <w:bodyDiv w:val="1"/>
      <w:marLeft w:val="0"/>
      <w:marRight w:val="0"/>
      <w:marTop w:val="0"/>
      <w:marBottom w:val="0"/>
      <w:divBdr>
        <w:top w:val="none" w:sz="0" w:space="0" w:color="auto"/>
        <w:left w:val="none" w:sz="0" w:space="0" w:color="auto"/>
        <w:bottom w:val="none" w:sz="0" w:space="0" w:color="auto"/>
        <w:right w:val="none" w:sz="0" w:space="0" w:color="auto"/>
      </w:divBdr>
    </w:div>
    <w:div w:id="1251424611">
      <w:bodyDiv w:val="1"/>
      <w:marLeft w:val="0"/>
      <w:marRight w:val="0"/>
      <w:marTop w:val="0"/>
      <w:marBottom w:val="0"/>
      <w:divBdr>
        <w:top w:val="none" w:sz="0" w:space="0" w:color="auto"/>
        <w:left w:val="none" w:sz="0" w:space="0" w:color="auto"/>
        <w:bottom w:val="none" w:sz="0" w:space="0" w:color="auto"/>
        <w:right w:val="none" w:sz="0" w:space="0" w:color="auto"/>
      </w:divBdr>
      <w:divsChild>
        <w:div w:id="689843645">
          <w:marLeft w:val="0"/>
          <w:marRight w:val="0"/>
          <w:marTop w:val="0"/>
          <w:marBottom w:val="0"/>
          <w:divBdr>
            <w:top w:val="none" w:sz="0" w:space="0" w:color="auto"/>
            <w:left w:val="none" w:sz="0" w:space="0" w:color="auto"/>
            <w:bottom w:val="none" w:sz="0" w:space="0" w:color="auto"/>
            <w:right w:val="none" w:sz="0" w:space="0" w:color="auto"/>
          </w:divBdr>
          <w:divsChild>
            <w:div w:id="1125854255">
              <w:marLeft w:val="0"/>
              <w:marRight w:val="0"/>
              <w:marTop w:val="100"/>
              <w:marBottom w:val="100"/>
              <w:divBdr>
                <w:top w:val="none" w:sz="0" w:space="0" w:color="auto"/>
                <w:left w:val="none" w:sz="0" w:space="0" w:color="auto"/>
                <w:bottom w:val="none" w:sz="0" w:space="0" w:color="auto"/>
                <w:right w:val="none" w:sz="0" w:space="0" w:color="auto"/>
              </w:divBdr>
              <w:divsChild>
                <w:div w:id="6648221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1291663408">
      <w:bodyDiv w:val="1"/>
      <w:marLeft w:val="0"/>
      <w:marRight w:val="0"/>
      <w:marTop w:val="0"/>
      <w:marBottom w:val="0"/>
      <w:divBdr>
        <w:top w:val="none" w:sz="0" w:space="0" w:color="auto"/>
        <w:left w:val="none" w:sz="0" w:space="0" w:color="auto"/>
        <w:bottom w:val="none" w:sz="0" w:space="0" w:color="auto"/>
        <w:right w:val="none" w:sz="0" w:space="0" w:color="auto"/>
      </w:divBdr>
    </w:div>
    <w:div w:id="1295525347">
      <w:bodyDiv w:val="1"/>
      <w:marLeft w:val="0"/>
      <w:marRight w:val="0"/>
      <w:marTop w:val="0"/>
      <w:marBottom w:val="0"/>
      <w:divBdr>
        <w:top w:val="none" w:sz="0" w:space="0" w:color="auto"/>
        <w:left w:val="none" w:sz="0" w:space="0" w:color="auto"/>
        <w:bottom w:val="none" w:sz="0" w:space="0" w:color="auto"/>
        <w:right w:val="none" w:sz="0" w:space="0" w:color="auto"/>
      </w:divBdr>
    </w:div>
    <w:div w:id="1684894355">
      <w:bodyDiv w:val="1"/>
      <w:marLeft w:val="0"/>
      <w:marRight w:val="0"/>
      <w:marTop w:val="0"/>
      <w:marBottom w:val="0"/>
      <w:divBdr>
        <w:top w:val="none" w:sz="0" w:space="0" w:color="auto"/>
        <w:left w:val="none" w:sz="0" w:space="0" w:color="auto"/>
        <w:bottom w:val="none" w:sz="0" w:space="0" w:color="auto"/>
        <w:right w:val="none" w:sz="0" w:space="0" w:color="auto"/>
      </w:divBdr>
      <w:divsChild>
        <w:div w:id="808666787">
          <w:marLeft w:val="0"/>
          <w:marRight w:val="0"/>
          <w:marTop w:val="0"/>
          <w:marBottom w:val="150"/>
          <w:divBdr>
            <w:top w:val="none" w:sz="0" w:space="0" w:color="auto"/>
            <w:left w:val="none" w:sz="0" w:space="0" w:color="auto"/>
            <w:bottom w:val="none" w:sz="0" w:space="0" w:color="auto"/>
            <w:right w:val="none" w:sz="0" w:space="0" w:color="auto"/>
          </w:divBdr>
        </w:div>
        <w:div w:id="28383279">
          <w:marLeft w:val="0"/>
          <w:marRight w:val="0"/>
          <w:marTop w:val="0"/>
          <w:marBottom w:val="150"/>
          <w:divBdr>
            <w:top w:val="none" w:sz="0" w:space="0" w:color="auto"/>
            <w:left w:val="none" w:sz="0" w:space="0" w:color="auto"/>
            <w:bottom w:val="none" w:sz="0" w:space="0" w:color="auto"/>
            <w:right w:val="none" w:sz="0" w:space="0" w:color="auto"/>
          </w:divBdr>
        </w:div>
      </w:divsChild>
    </w:div>
    <w:div w:id="1997412045">
      <w:bodyDiv w:val="1"/>
      <w:marLeft w:val="0"/>
      <w:marRight w:val="0"/>
      <w:marTop w:val="0"/>
      <w:marBottom w:val="0"/>
      <w:divBdr>
        <w:top w:val="none" w:sz="0" w:space="0" w:color="auto"/>
        <w:left w:val="none" w:sz="0" w:space="0" w:color="auto"/>
        <w:bottom w:val="none" w:sz="0" w:space="0" w:color="auto"/>
        <w:right w:val="none" w:sz="0" w:space="0" w:color="auto"/>
      </w:divBdr>
    </w:div>
    <w:div w:id="20213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AF6D-D793-4F8D-B45D-935166DF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Хидоят Жураева</dc:creator>
  <cp:keywords/>
  <dc:description/>
  <cp:lastModifiedBy>Press-Video</cp:lastModifiedBy>
  <cp:revision>18</cp:revision>
  <cp:lastPrinted>2025-03-14T09:23:00Z</cp:lastPrinted>
  <dcterms:created xsi:type="dcterms:W3CDTF">2025-03-11T12:12:00Z</dcterms:created>
  <dcterms:modified xsi:type="dcterms:W3CDTF">2025-03-27T11:42:00Z</dcterms:modified>
</cp:coreProperties>
</file>