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98C" w:rsidRPr="00A15036" w:rsidRDefault="003F4A03" w:rsidP="000E46EC">
      <w:pPr>
        <w:spacing w:after="0" w:line="240" w:lineRule="auto"/>
        <w:ind w:firstLine="426"/>
        <w:jc w:val="center"/>
        <w:rPr>
          <w:rFonts w:ascii="Times New Roman" w:eastAsia="Calibri" w:hAnsi="Times New Roman" w:cs="Times New Roman"/>
          <w:b/>
          <w:noProof/>
          <w:sz w:val="32"/>
          <w:szCs w:val="32"/>
        </w:rPr>
      </w:pPr>
      <w:r w:rsidRPr="00A15036">
        <w:rPr>
          <w:rFonts w:ascii="Times New Roman" w:eastAsia="Calibri" w:hAnsi="Times New Roman" w:cs="Times New Roman"/>
          <w:b/>
          <w:noProof/>
          <w:sz w:val="32"/>
          <w:szCs w:val="32"/>
        </w:rPr>
        <w:t>«Дори-Дармон» акциядорлик компаниясининг 202</w:t>
      </w:r>
      <w:r w:rsidR="001A5144" w:rsidRPr="00A15036">
        <w:rPr>
          <w:rFonts w:ascii="Times New Roman" w:eastAsia="Calibri" w:hAnsi="Times New Roman" w:cs="Times New Roman"/>
          <w:b/>
          <w:noProof/>
          <w:sz w:val="32"/>
          <w:szCs w:val="32"/>
          <w:lang w:val="uz-Cyrl-UZ"/>
        </w:rPr>
        <w:t>5</w:t>
      </w:r>
      <w:r w:rsidRPr="00A15036">
        <w:rPr>
          <w:rFonts w:ascii="Times New Roman" w:eastAsia="Calibri" w:hAnsi="Times New Roman" w:cs="Times New Roman"/>
          <w:b/>
          <w:noProof/>
          <w:sz w:val="32"/>
          <w:szCs w:val="32"/>
        </w:rPr>
        <w:t xml:space="preserve"> йил фаолияти якунлари» б</w:t>
      </w:r>
      <w:r w:rsidRPr="00A15036">
        <w:rPr>
          <w:rFonts w:ascii="Times New Roman" w:eastAsia="Calibri" w:hAnsi="Times New Roman" w:cs="Times New Roman"/>
          <w:b/>
          <w:noProof/>
          <w:sz w:val="32"/>
          <w:szCs w:val="32"/>
          <w:lang w:val="uz-Cyrl-UZ"/>
        </w:rPr>
        <w:t>ў</w:t>
      </w:r>
      <w:r w:rsidRPr="00A15036">
        <w:rPr>
          <w:rFonts w:ascii="Times New Roman" w:eastAsia="Calibri" w:hAnsi="Times New Roman" w:cs="Times New Roman"/>
          <w:b/>
          <w:noProof/>
          <w:sz w:val="32"/>
          <w:szCs w:val="32"/>
        </w:rPr>
        <w:t>йича</w:t>
      </w:r>
      <w:r w:rsidRPr="00A15036">
        <w:rPr>
          <w:rFonts w:ascii="Times New Roman" w:eastAsia="Calibri" w:hAnsi="Times New Roman" w:cs="Times New Roman"/>
          <w:b/>
          <w:noProof/>
          <w:sz w:val="32"/>
          <w:szCs w:val="32"/>
          <w:lang w:val="uz-Cyrl-UZ"/>
        </w:rPr>
        <w:t xml:space="preserve"> </w:t>
      </w:r>
      <w:r w:rsidRPr="00A15036">
        <w:rPr>
          <w:rFonts w:ascii="Times New Roman" w:eastAsia="Calibri" w:hAnsi="Times New Roman" w:cs="Times New Roman"/>
          <w:b/>
          <w:noProof/>
          <w:sz w:val="32"/>
          <w:szCs w:val="32"/>
        </w:rPr>
        <w:t xml:space="preserve"> МАЪРУЗА</w:t>
      </w:r>
    </w:p>
    <w:p w:rsidR="003F4A03" w:rsidRPr="00A15036" w:rsidRDefault="003F4A03" w:rsidP="000E46EC">
      <w:pPr>
        <w:spacing w:after="0" w:line="240" w:lineRule="auto"/>
        <w:ind w:firstLine="426"/>
        <w:jc w:val="both"/>
        <w:rPr>
          <w:rFonts w:ascii="Times New Roman" w:eastAsia="Calibri" w:hAnsi="Times New Roman" w:cs="Times New Roman"/>
          <w:noProof/>
          <w:sz w:val="28"/>
          <w:szCs w:val="28"/>
          <w:lang w:val="uz-Cyrl-UZ"/>
        </w:rPr>
      </w:pPr>
    </w:p>
    <w:p w:rsidR="00823A75" w:rsidRPr="00A15036" w:rsidRDefault="001A5144" w:rsidP="000E46EC">
      <w:pPr>
        <w:spacing w:after="0" w:line="276" w:lineRule="auto"/>
        <w:ind w:firstLine="426"/>
        <w:jc w:val="both"/>
        <w:outlineLvl w:val="3"/>
        <w:rPr>
          <w:rFonts w:ascii="Times New Roman" w:eastAsia="Calibri" w:hAnsi="Times New Roman" w:cs="Times New Roman"/>
          <w:noProof/>
          <w:sz w:val="28"/>
          <w:szCs w:val="28"/>
          <w:lang w:val="uz-Cyrl-UZ"/>
        </w:rPr>
      </w:pPr>
      <w:r w:rsidRPr="00A15036">
        <w:rPr>
          <w:rFonts w:ascii="Times New Roman" w:eastAsia="Times New Roman" w:hAnsi="Times New Roman" w:cs="Times New Roman"/>
          <w:bCs/>
          <w:noProof/>
          <w:color w:val="000000"/>
          <w:spacing w:val="-2"/>
          <w:sz w:val="28"/>
          <w:szCs w:val="28"/>
          <w:lang w:val="uz-Cyrl-UZ" w:eastAsia="ru-RU"/>
        </w:rPr>
        <w:t>Фармацевтика инсон ҳаёти ва соғлиғини сақлашда ҳал қилувчи аҳамиятга эга бўлган соҳалардан бири ҳисобланади. Сифатли дори воситалари, самарали даволаш усуллари ва хавфсизлик стандартлари ҳар қандай давлатда соғлиқни сақлаш тизимининг асоси бўлиб хизмат қилади.</w:t>
      </w:r>
      <w:r w:rsidR="000E46EC" w:rsidRPr="00A15036">
        <w:rPr>
          <w:rFonts w:ascii="Times New Roman" w:eastAsia="Times New Roman" w:hAnsi="Times New Roman" w:cs="Times New Roman"/>
          <w:bCs/>
          <w:noProof/>
          <w:color w:val="000000"/>
          <w:spacing w:val="-2"/>
          <w:sz w:val="28"/>
          <w:szCs w:val="28"/>
          <w:lang w:val="uz-Cyrl-UZ" w:eastAsia="ru-RU"/>
        </w:rPr>
        <w:t xml:space="preserve"> </w:t>
      </w:r>
      <w:r w:rsidRPr="00A15036">
        <w:rPr>
          <w:rFonts w:ascii="Times New Roman" w:eastAsia="Times New Roman" w:hAnsi="Times New Roman" w:cs="Times New Roman"/>
          <w:noProof/>
          <w:color w:val="000000"/>
          <w:spacing w:val="-2"/>
          <w:sz w:val="28"/>
          <w:szCs w:val="28"/>
          <w:lang w:val="uz-Cyrl-UZ" w:eastAsia="ru-RU"/>
        </w:rPr>
        <w:t>Шу боис, Ўзбекистонда фармацевтика соҳасини ривожлантиришга</w:t>
      </w:r>
      <w:r w:rsidR="00823A75" w:rsidRPr="00A15036">
        <w:rPr>
          <w:rFonts w:ascii="Times New Roman" w:eastAsia="Calibri" w:hAnsi="Times New Roman" w:cs="Times New Roman"/>
          <w:noProof/>
          <w:sz w:val="28"/>
          <w:szCs w:val="28"/>
          <w:lang w:val="uz-Cyrl-UZ"/>
        </w:rPr>
        <w:t>, маҳаллий ишлаб чиқарувчиларни қўллаб-қувватлаш, аҳолини зарур дори воситалари билан таъминлашга алоҳида эътибор қарат</w:t>
      </w:r>
      <w:r w:rsidRPr="00A15036">
        <w:rPr>
          <w:rFonts w:ascii="Times New Roman" w:eastAsia="Calibri" w:hAnsi="Times New Roman" w:cs="Times New Roman"/>
          <w:noProof/>
          <w:sz w:val="28"/>
          <w:szCs w:val="28"/>
          <w:lang w:val="uz-Cyrl-UZ"/>
        </w:rPr>
        <w:t>ил</w:t>
      </w:r>
      <w:r w:rsidR="00823A75" w:rsidRPr="00A15036">
        <w:rPr>
          <w:rFonts w:ascii="Times New Roman" w:eastAsia="Calibri" w:hAnsi="Times New Roman" w:cs="Times New Roman"/>
          <w:noProof/>
          <w:sz w:val="28"/>
          <w:szCs w:val="28"/>
          <w:lang w:val="uz-Cyrl-UZ"/>
        </w:rPr>
        <w:t>моқда.</w:t>
      </w:r>
    </w:p>
    <w:p w:rsidR="00F4794E" w:rsidRPr="00A15036" w:rsidRDefault="001A5144" w:rsidP="000E46EC">
      <w:pPr>
        <w:spacing w:after="0" w:line="276" w:lineRule="auto"/>
        <w:ind w:firstLine="426"/>
        <w:jc w:val="both"/>
        <w:rPr>
          <w:rFonts w:ascii="Times New Roman" w:hAnsi="Times New Roman" w:cs="Times New Roman"/>
          <w:noProof/>
          <w:sz w:val="28"/>
          <w:szCs w:val="28"/>
          <w:lang w:val="uz-Cyrl-UZ"/>
        </w:rPr>
      </w:pPr>
      <w:r w:rsidRPr="00A15036">
        <w:rPr>
          <w:rFonts w:ascii="Times New Roman" w:eastAsia="Calibri" w:hAnsi="Times New Roman" w:cs="Times New Roman"/>
          <w:noProof/>
          <w:sz w:val="28"/>
          <w:szCs w:val="28"/>
          <w:lang w:val="uz-Cyrl-UZ"/>
        </w:rPr>
        <w:t xml:space="preserve">2026 йил 1 март ҳолатига </w:t>
      </w:r>
      <w:r w:rsidR="00823A75" w:rsidRPr="00A15036">
        <w:rPr>
          <w:rFonts w:ascii="Times New Roman" w:eastAsia="Calibri" w:hAnsi="Times New Roman" w:cs="Times New Roman"/>
          <w:noProof/>
          <w:sz w:val="28"/>
          <w:szCs w:val="28"/>
          <w:lang w:val="uz-Cyrl-UZ"/>
        </w:rPr>
        <w:t>Ўзбекистон фармацевтик</w:t>
      </w:r>
      <w:r w:rsidR="008E7345" w:rsidRPr="00A15036">
        <w:rPr>
          <w:rFonts w:ascii="Times New Roman" w:eastAsia="Calibri" w:hAnsi="Times New Roman" w:cs="Times New Roman"/>
          <w:noProof/>
          <w:sz w:val="28"/>
          <w:szCs w:val="28"/>
          <w:lang w:val="uz-Cyrl-UZ"/>
        </w:rPr>
        <w:t>а</w:t>
      </w:r>
      <w:r w:rsidR="00823A75" w:rsidRPr="00A15036">
        <w:rPr>
          <w:rFonts w:ascii="Times New Roman" w:eastAsia="Calibri" w:hAnsi="Times New Roman" w:cs="Times New Roman"/>
          <w:noProof/>
          <w:sz w:val="28"/>
          <w:szCs w:val="28"/>
          <w:lang w:val="uz-Cyrl-UZ"/>
        </w:rPr>
        <w:t xml:space="preserve"> бозорида </w:t>
      </w:r>
      <w:r w:rsidRPr="00A15036">
        <w:rPr>
          <w:rFonts w:ascii="Times New Roman" w:eastAsia="Calibri" w:hAnsi="Times New Roman" w:cs="Times New Roman"/>
          <w:noProof/>
          <w:color w:val="C00000"/>
          <w:sz w:val="28"/>
          <w:szCs w:val="28"/>
          <w:lang w:val="uz-Cyrl-UZ"/>
        </w:rPr>
        <w:t>455</w:t>
      </w:r>
      <w:r w:rsidR="00823A75" w:rsidRPr="00A15036">
        <w:rPr>
          <w:rFonts w:ascii="Times New Roman" w:eastAsia="Calibri" w:hAnsi="Times New Roman" w:cs="Times New Roman"/>
          <w:noProof/>
          <w:sz w:val="28"/>
          <w:szCs w:val="28"/>
          <w:lang w:val="uz-Cyrl-UZ"/>
        </w:rPr>
        <w:t xml:space="preserve"> </w:t>
      </w:r>
      <w:r w:rsidR="00823A75" w:rsidRPr="00A15036">
        <w:rPr>
          <w:rFonts w:ascii="Times New Roman" w:eastAsia="Calibri" w:hAnsi="Times New Roman" w:cs="Times New Roman"/>
          <w:noProof/>
          <w:color w:val="0070C0"/>
          <w:sz w:val="28"/>
          <w:szCs w:val="28"/>
          <w:lang w:val="uz-Cyrl-UZ"/>
        </w:rPr>
        <w:t>та</w:t>
      </w:r>
      <w:r w:rsidR="00823A75" w:rsidRPr="00A15036">
        <w:rPr>
          <w:rFonts w:ascii="Times New Roman" w:eastAsia="Calibri" w:hAnsi="Times New Roman" w:cs="Times New Roman"/>
          <w:noProof/>
          <w:sz w:val="28"/>
          <w:szCs w:val="28"/>
          <w:lang w:val="uz-Cyrl-UZ"/>
        </w:rPr>
        <w:t xml:space="preserve"> дори воситаларини улгуржи реализацияси билан шуғулланиш ҳуқуқига эга ташкилотлар мавж</w:t>
      </w:r>
      <w:r w:rsidR="008E7345" w:rsidRPr="00A15036">
        <w:rPr>
          <w:rFonts w:ascii="Times New Roman" w:eastAsia="Calibri" w:hAnsi="Times New Roman" w:cs="Times New Roman"/>
          <w:noProof/>
          <w:sz w:val="28"/>
          <w:szCs w:val="28"/>
          <w:lang w:val="uz-Cyrl-UZ"/>
        </w:rPr>
        <w:t>уд</w:t>
      </w:r>
      <w:r w:rsidRPr="00A15036">
        <w:rPr>
          <w:rFonts w:ascii="Times New Roman" w:eastAsia="Calibri" w:hAnsi="Times New Roman" w:cs="Times New Roman"/>
          <w:noProof/>
          <w:sz w:val="28"/>
          <w:szCs w:val="28"/>
          <w:lang w:val="uz-Cyrl-UZ"/>
        </w:rPr>
        <w:t xml:space="preserve">, шулардан бири бизнинг </w:t>
      </w:r>
      <w:r w:rsidR="00777280" w:rsidRPr="00A15036">
        <w:rPr>
          <w:rFonts w:ascii="Times New Roman" w:eastAsia="Calibri" w:hAnsi="Times New Roman" w:cs="Times New Roman"/>
          <w:noProof/>
          <w:sz w:val="28"/>
          <w:szCs w:val="28"/>
          <w:lang w:val="uz-Cyrl-UZ"/>
        </w:rPr>
        <w:t>“</w:t>
      </w:r>
      <w:r w:rsidR="00DF0181" w:rsidRPr="00A15036">
        <w:rPr>
          <w:rFonts w:ascii="Times New Roman" w:eastAsia="Calibri" w:hAnsi="Times New Roman" w:cs="Times New Roman"/>
          <w:noProof/>
          <w:sz w:val="28"/>
          <w:szCs w:val="28"/>
          <w:lang w:val="uz-Cyrl-UZ"/>
        </w:rPr>
        <w:t>Dori-Darmon</w:t>
      </w:r>
      <w:r w:rsidR="00777280" w:rsidRPr="00A15036">
        <w:rPr>
          <w:rFonts w:ascii="Times New Roman" w:eastAsia="Calibri" w:hAnsi="Times New Roman" w:cs="Times New Roman"/>
          <w:noProof/>
          <w:sz w:val="28"/>
          <w:szCs w:val="28"/>
          <w:lang w:val="uz-Cyrl-UZ"/>
        </w:rPr>
        <w:t>”</w:t>
      </w:r>
      <w:r w:rsidR="00DF0181" w:rsidRPr="00A15036">
        <w:rPr>
          <w:rFonts w:ascii="Times New Roman" w:eastAsia="Calibri" w:hAnsi="Times New Roman" w:cs="Times New Roman"/>
          <w:noProof/>
          <w:sz w:val="28"/>
          <w:szCs w:val="28"/>
          <w:lang w:val="uz-Cyrl-UZ"/>
        </w:rPr>
        <w:t xml:space="preserve"> акциядорлик компанияси </w:t>
      </w:r>
      <w:r w:rsidRPr="00A15036">
        <w:rPr>
          <w:rFonts w:ascii="Times New Roman" w:eastAsia="Calibri" w:hAnsi="Times New Roman" w:cs="Times New Roman"/>
          <w:noProof/>
          <w:sz w:val="28"/>
          <w:szCs w:val="28"/>
          <w:lang w:val="uz-Cyrl-UZ"/>
        </w:rPr>
        <w:t xml:space="preserve">ҳисобланади. </w:t>
      </w:r>
      <w:r w:rsidRPr="00A15036">
        <w:rPr>
          <w:rFonts w:ascii="Times New Roman" w:hAnsi="Times New Roman" w:cs="Times New Roman"/>
          <w:noProof/>
          <w:sz w:val="28"/>
          <w:szCs w:val="28"/>
          <w:lang w:val="uz-Cyrl-UZ"/>
        </w:rPr>
        <w:t>Компания</w:t>
      </w:r>
      <w:r w:rsidR="001545D6" w:rsidRPr="00A15036">
        <w:rPr>
          <w:rFonts w:ascii="Times New Roman" w:hAnsi="Times New Roman" w:cs="Times New Roman"/>
          <w:noProof/>
          <w:sz w:val="28"/>
          <w:szCs w:val="28"/>
          <w:lang w:val="uz-Cyrl-UZ"/>
        </w:rPr>
        <w:t xml:space="preserve"> олдига қўйилган вазифаларни масъулият билан бажариб келмоқда.</w:t>
      </w:r>
      <w:r w:rsidR="00777280" w:rsidRPr="00A15036">
        <w:rPr>
          <w:rFonts w:ascii="Times New Roman" w:hAnsi="Times New Roman" w:cs="Times New Roman"/>
          <w:noProof/>
          <w:sz w:val="28"/>
          <w:szCs w:val="28"/>
          <w:lang w:val="uz-Cyrl-UZ"/>
        </w:rPr>
        <w:t xml:space="preserve"> </w:t>
      </w:r>
      <w:r w:rsidR="001545D6" w:rsidRPr="00A15036">
        <w:rPr>
          <w:rFonts w:ascii="Times New Roman" w:hAnsi="Times New Roman" w:cs="Times New Roman"/>
          <w:noProof/>
          <w:sz w:val="28"/>
          <w:szCs w:val="28"/>
          <w:lang w:val="uz-Cyrl-UZ"/>
        </w:rPr>
        <w:t>Хусусан:</w:t>
      </w:r>
    </w:p>
    <w:p w:rsidR="00777280" w:rsidRPr="00A15036" w:rsidRDefault="00777280" w:rsidP="000E46EC">
      <w:pPr>
        <w:spacing w:after="0" w:line="276" w:lineRule="auto"/>
        <w:ind w:firstLine="284"/>
        <w:jc w:val="both"/>
        <w:rPr>
          <w:rFonts w:ascii="Times New Roman" w:hAnsi="Times New Roman" w:cs="Times New Roman"/>
          <w:noProof/>
          <w:sz w:val="28"/>
          <w:szCs w:val="28"/>
          <w:lang w:val="uz-Cyrl-UZ"/>
        </w:rPr>
      </w:pPr>
    </w:p>
    <w:p w:rsidR="00B57702" w:rsidRPr="00A15036" w:rsidRDefault="000E46EC" w:rsidP="000E46EC">
      <w:pPr>
        <w:pStyle w:val="a6"/>
        <w:shd w:val="clear" w:color="auto" w:fill="E2EFD9" w:themeFill="accent6" w:themeFillTint="33"/>
        <w:spacing w:after="0" w:line="276" w:lineRule="auto"/>
        <w:ind w:left="0"/>
        <w:jc w:val="both"/>
        <w:rPr>
          <w:rFonts w:ascii="Times New Roman" w:eastAsia="Calibri" w:hAnsi="Times New Roman" w:cs="Times New Roman"/>
          <w:b/>
          <w:noProof/>
          <w:color w:val="C00000"/>
          <w:sz w:val="28"/>
          <w:szCs w:val="28"/>
          <w:lang w:val="uz-Cyrl-UZ"/>
        </w:rPr>
      </w:pPr>
      <w:r w:rsidRPr="00A15036">
        <w:rPr>
          <w:rFonts w:ascii="Times New Roman" w:eastAsia="Calibri" w:hAnsi="Times New Roman" w:cs="Times New Roman"/>
          <w:bCs/>
          <w:noProof/>
          <w:color w:val="C00000"/>
          <w:sz w:val="28"/>
          <w:szCs w:val="28"/>
          <w:lang w:val="uz-Cyrl-UZ"/>
        </w:rPr>
        <w:t xml:space="preserve">                                           </w:t>
      </w:r>
      <w:r w:rsidR="00B57702" w:rsidRPr="00A15036">
        <w:rPr>
          <w:rFonts w:ascii="Times New Roman" w:eastAsia="Calibri" w:hAnsi="Times New Roman" w:cs="Times New Roman"/>
          <w:b/>
          <w:bCs/>
          <w:noProof/>
          <w:color w:val="C00000"/>
          <w:sz w:val="28"/>
          <w:szCs w:val="28"/>
          <w:lang w:val="uz-Cyrl-UZ"/>
        </w:rPr>
        <w:t>ДОРИХОНАЛАР СОНИ</w:t>
      </w:r>
    </w:p>
    <w:p w:rsidR="00A319AC" w:rsidRPr="00A15036" w:rsidRDefault="00B57702" w:rsidP="000E46EC">
      <w:pPr>
        <w:suppressAutoHyphens/>
        <w:spacing w:after="0" w:line="276" w:lineRule="auto"/>
        <w:ind w:right="-1" w:firstLine="425"/>
        <w:jc w:val="both"/>
        <w:rPr>
          <w:rFonts w:ascii="Times New Roman" w:hAnsi="Times New Roman" w:cs="Times New Roman"/>
          <w:noProof/>
          <w:sz w:val="28"/>
          <w:szCs w:val="28"/>
          <w:lang w:val="uz-Cyrl-UZ"/>
        </w:rPr>
      </w:pPr>
      <w:r w:rsidRPr="00A15036">
        <w:rPr>
          <w:rFonts w:ascii="Times New Roman" w:eastAsia="Calibri" w:hAnsi="Times New Roman" w:cs="Times New Roman"/>
          <w:noProof/>
          <w:sz w:val="28"/>
          <w:szCs w:val="28"/>
          <w:lang w:val="uz-Cyrl-UZ"/>
        </w:rPr>
        <w:t xml:space="preserve">Улгуржи ва чакана савдо билан шуғулланувчи компаниямиз тизимида </w:t>
      </w:r>
      <w:r w:rsidR="002475B4" w:rsidRPr="00A15036">
        <w:rPr>
          <w:rFonts w:ascii="Times New Roman" w:eastAsia="Calibri" w:hAnsi="Times New Roman" w:cs="Times New Roman"/>
          <w:noProof/>
          <w:color w:val="FF0000"/>
          <w:sz w:val="28"/>
          <w:szCs w:val="28"/>
          <w:lang w:val="uz-Cyrl-UZ"/>
        </w:rPr>
        <w:t>1</w:t>
      </w:r>
      <w:r w:rsidR="005B5DFD" w:rsidRPr="00A15036">
        <w:rPr>
          <w:rFonts w:ascii="Times New Roman" w:eastAsia="Calibri" w:hAnsi="Times New Roman" w:cs="Times New Roman"/>
          <w:noProof/>
          <w:color w:val="FF0000"/>
          <w:sz w:val="28"/>
          <w:szCs w:val="28"/>
          <w:lang w:val="uz-Cyrl-UZ"/>
        </w:rPr>
        <w:t>3</w:t>
      </w:r>
      <w:r w:rsidR="00004BCB">
        <w:rPr>
          <w:rFonts w:ascii="Times New Roman" w:eastAsia="Calibri" w:hAnsi="Times New Roman" w:cs="Times New Roman"/>
          <w:noProof/>
          <w:color w:val="FF0000"/>
          <w:sz w:val="28"/>
          <w:szCs w:val="28"/>
          <w:lang w:val="uz-Cyrl-UZ"/>
        </w:rPr>
        <w:t xml:space="preserve">00 </w:t>
      </w:r>
      <w:r w:rsidR="00004BCB">
        <w:rPr>
          <w:rFonts w:ascii="Times New Roman" w:eastAsia="Calibri" w:hAnsi="Times New Roman" w:cs="Times New Roman"/>
          <w:noProof/>
          <w:sz w:val="28"/>
          <w:szCs w:val="28"/>
          <w:lang w:val="uz-Cyrl-UZ"/>
        </w:rPr>
        <w:t>дан ортиқ</w:t>
      </w:r>
      <w:r w:rsidRPr="00A15036">
        <w:rPr>
          <w:rFonts w:ascii="Times New Roman" w:eastAsia="Calibri" w:hAnsi="Times New Roman" w:cs="Times New Roman"/>
          <w:noProof/>
          <w:sz w:val="28"/>
          <w:szCs w:val="28"/>
          <w:lang w:val="uz-Cyrl-UZ"/>
        </w:rPr>
        <w:t xml:space="preserve"> ижтимоий дорихона ва дорихона шахобчалари  фаолият юритади. Ушбу дорихоналарнинг </w:t>
      </w:r>
      <w:r w:rsidR="002475B4" w:rsidRPr="00A15036">
        <w:rPr>
          <w:rFonts w:ascii="Times New Roman" w:eastAsia="Calibri" w:hAnsi="Times New Roman" w:cs="Times New Roman"/>
          <w:noProof/>
          <w:color w:val="FF0000"/>
          <w:sz w:val="28"/>
          <w:szCs w:val="28"/>
          <w:lang w:val="uz-Cyrl-UZ"/>
        </w:rPr>
        <w:t>11</w:t>
      </w:r>
      <w:r w:rsidR="00004BCB">
        <w:rPr>
          <w:rFonts w:ascii="Times New Roman" w:eastAsia="Calibri" w:hAnsi="Times New Roman" w:cs="Times New Roman"/>
          <w:noProof/>
          <w:color w:val="FF0000"/>
          <w:sz w:val="28"/>
          <w:szCs w:val="28"/>
          <w:lang w:val="uz-Cyrl-UZ"/>
        </w:rPr>
        <w:t>43</w:t>
      </w:r>
      <w:r w:rsidR="002475B4" w:rsidRPr="00A15036">
        <w:rPr>
          <w:rFonts w:ascii="Times New Roman" w:eastAsia="Calibri" w:hAnsi="Times New Roman" w:cs="Times New Roman"/>
          <w:noProof/>
          <w:sz w:val="28"/>
          <w:szCs w:val="28"/>
          <w:lang w:val="uz-Cyrl-UZ"/>
        </w:rPr>
        <w:t xml:space="preserve"> </w:t>
      </w:r>
      <w:r w:rsidRPr="00A15036">
        <w:rPr>
          <w:rFonts w:ascii="Times New Roman" w:eastAsia="Calibri" w:hAnsi="Times New Roman" w:cs="Times New Roman"/>
          <w:noProof/>
          <w:sz w:val="28"/>
          <w:szCs w:val="28"/>
          <w:lang w:val="uz-Cyrl-UZ"/>
        </w:rPr>
        <w:t xml:space="preserve">таси ёки </w:t>
      </w:r>
      <w:r w:rsidR="002475B4" w:rsidRPr="00A15036">
        <w:rPr>
          <w:rFonts w:ascii="Times New Roman" w:eastAsia="Calibri" w:hAnsi="Times New Roman" w:cs="Times New Roman"/>
          <w:noProof/>
          <w:color w:val="FF0000"/>
          <w:sz w:val="28"/>
          <w:szCs w:val="28"/>
          <w:lang w:val="uz-Cyrl-UZ"/>
        </w:rPr>
        <w:t>87,</w:t>
      </w:r>
      <w:r w:rsidR="00004BCB">
        <w:rPr>
          <w:rFonts w:ascii="Times New Roman" w:eastAsia="Calibri" w:hAnsi="Times New Roman" w:cs="Times New Roman"/>
          <w:noProof/>
          <w:color w:val="FF0000"/>
          <w:sz w:val="28"/>
          <w:szCs w:val="28"/>
          <w:lang w:val="uz-Cyrl-UZ"/>
        </w:rPr>
        <w:t>6</w:t>
      </w:r>
      <w:r w:rsidRPr="00A15036">
        <w:rPr>
          <w:rFonts w:ascii="Times New Roman" w:eastAsia="Calibri" w:hAnsi="Times New Roman" w:cs="Times New Roman"/>
          <w:noProof/>
          <w:color w:val="FF0000"/>
          <w:sz w:val="28"/>
          <w:szCs w:val="28"/>
          <w:lang w:val="uz-Cyrl-UZ"/>
        </w:rPr>
        <w:t xml:space="preserve"> </w:t>
      </w:r>
      <w:r w:rsidRPr="00A15036">
        <w:rPr>
          <w:rFonts w:ascii="Times New Roman" w:eastAsia="Calibri" w:hAnsi="Times New Roman" w:cs="Times New Roman"/>
          <w:noProof/>
          <w:sz w:val="28"/>
          <w:szCs w:val="28"/>
          <w:lang w:val="uz-Cyrl-UZ"/>
        </w:rPr>
        <w:t xml:space="preserve">фоизи қишлоқ ҳудудларида жойлашган. </w:t>
      </w:r>
      <w:r w:rsidR="00A319AC" w:rsidRPr="00A15036">
        <w:rPr>
          <w:rFonts w:ascii="Times New Roman" w:hAnsi="Times New Roman" w:cs="Times New Roman"/>
          <w:noProof/>
          <w:sz w:val="28"/>
          <w:szCs w:val="28"/>
          <w:lang w:val="uz-Cyrl-UZ"/>
        </w:rPr>
        <w:t xml:space="preserve">Бугунги кунда </w:t>
      </w:r>
      <w:r w:rsidR="00A319AC" w:rsidRPr="00A15036">
        <w:rPr>
          <w:rFonts w:ascii="Times New Roman" w:eastAsia="Times New Roman" w:hAnsi="Times New Roman" w:cs="Times New Roman"/>
          <w:noProof/>
          <w:sz w:val="28"/>
          <w:szCs w:val="28"/>
          <w:lang w:val="uz-Cyrl-UZ" w:eastAsia="ar-SA"/>
        </w:rPr>
        <w:t xml:space="preserve">Республика бўйича Компания тизимида фаолият юритаётган </w:t>
      </w:r>
      <w:r w:rsidR="00A319AC" w:rsidRPr="00A15036">
        <w:rPr>
          <w:rFonts w:ascii="Times New Roman" w:hAnsi="Times New Roman" w:cs="Times New Roman"/>
          <w:noProof/>
          <w:sz w:val="28"/>
          <w:szCs w:val="28"/>
          <w:lang w:val="uz-Cyrl-UZ"/>
        </w:rPr>
        <w:t xml:space="preserve">барча дорихоналаримиз Зарур дорихона амалиёти-GPP талабларига жавоб беради. </w:t>
      </w:r>
    </w:p>
    <w:p w:rsidR="00B57702" w:rsidRPr="00A15036" w:rsidRDefault="00E00164" w:rsidP="005B5DFD">
      <w:pPr>
        <w:spacing w:after="0" w:line="276" w:lineRule="auto"/>
        <w:jc w:val="both"/>
        <w:rPr>
          <w:rFonts w:ascii="Times New Roman" w:eastAsia="Calibri" w:hAnsi="Times New Roman" w:cs="Times New Roman"/>
          <w:noProof/>
          <w:sz w:val="28"/>
          <w:szCs w:val="28"/>
          <w:lang w:val="uz-Cyrl-UZ"/>
        </w:rPr>
      </w:pPr>
      <w:r w:rsidRPr="00A15036">
        <w:rPr>
          <w:rFonts w:ascii="Times New Roman" w:hAnsi="Times New Roman"/>
          <w:noProof/>
          <w:sz w:val="28"/>
          <w:szCs w:val="28"/>
          <w:lang w:val="uz-Cyrl-UZ"/>
        </w:rPr>
        <w:t xml:space="preserve">      </w:t>
      </w:r>
    </w:p>
    <w:p w:rsidR="001545D6" w:rsidRPr="00A15036" w:rsidRDefault="000E46EC" w:rsidP="000E46EC">
      <w:pPr>
        <w:pStyle w:val="a6"/>
        <w:shd w:val="clear" w:color="auto" w:fill="E2EFD9" w:themeFill="accent6" w:themeFillTint="33"/>
        <w:spacing w:after="0" w:line="276" w:lineRule="auto"/>
        <w:ind w:left="0"/>
        <w:jc w:val="both"/>
        <w:rPr>
          <w:rFonts w:ascii="Times New Roman" w:eastAsia="Calibri" w:hAnsi="Times New Roman" w:cs="Times New Roman"/>
          <w:b/>
          <w:noProof/>
          <w:color w:val="C00000"/>
          <w:sz w:val="28"/>
          <w:szCs w:val="28"/>
          <w:lang w:val="uz-Cyrl-UZ"/>
        </w:rPr>
      </w:pPr>
      <w:r w:rsidRPr="00A15036">
        <w:rPr>
          <w:rFonts w:ascii="Times New Roman" w:eastAsia="Calibri" w:hAnsi="Times New Roman" w:cs="Times New Roman"/>
          <w:bCs/>
          <w:noProof/>
          <w:color w:val="C00000"/>
          <w:sz w:val="28"/>
          <w:szCs w:val="28"/>
          <w:lang w:val="uz-Cyrl-UZ"/>
        </w:rPr>
        <w:t xml:space="preserve">                                        </w:t>
      </w:r>
      <w:r w:rsidR="00777280" w:rsidRPr="00A15036">
        <w:rPr>
          <w:rFonts w:ascii="Times New Roman" w:eastAsia="Calibri" w:hAnsi="Times New Roman" w:cs="Times New Roman"/>
          <w:b/>
          <w:bCs/>
          <w:noProof/>
          <w:color w:val="C00000"/>
          <w:sz w:val="28"/>
          <w:szCs w:val="28"/>
          <w:lang w:val="uz-Cyrl-UZ"/>
        </w:rPr>
        <w:t>Т</w:t>
      </w:r>
      <w:r w:rsidR="00777280" w:rsidRPr="00A15036">
        <w:rPr>
          <w:rFonts w:ascii="Times New Roman" w:eastAsia="Calibri" w:hAnsi="Times New Roman" w:cs="Times New Roman"/>
          <w:b/>
          <w:noProof/>
          <w:color w:val="C00000"/>
          <w:sz w:val="28"/>
          <w:szCs w:val="28"/>
          <w:lang w:val="uz-Cyrl-UZ"/>
        </w:rPr>
        <w:t>АЪМИНО</w:t>
      </w:r>
      <w:r w:rsidR="00777280" w:rsidRPr="00A15036">
        <w:rPr>
          <w:rFonts w:ascii="Times New Roman" w:eastAsia="Calibri" w:hAnsi="Times New Roman" w:cs="Times New Roman"/>
          <w:bCs/>
          <w:noProof/>
          <w:color w:val="C00000"/>
          <w:sz w:val="28"/>
          <w:szCs w:val="28"/>
          <w:lang w:val="uz-Cyrl-UZ"/>
        </w:rPr>
        <w:t xml:space="preserve">Т </w:t>
      </w:r>
      <w:r w:rsidR="00777280" w:rsidRPr="00A15036">
        <w:rPr>
          <w:rFonts w:ascii="Times New Roman" w:eastAsia="Calibri" w:hAnsi="Times New Roman" w:cs="Times New Roman"/>
          <w:b/>
          <w:noProof/>
          <w:color w:val="C00000"/>
          <w:sz w:val="28"/>
          <w:szCs w:val="28"/>
          <w:lang w:val="uz-Cyrl-UZ"/>
        </w:rPr>
        <w:t>ЙЎНАЛИШИДА</w:t>
      </w:r>
    </w:p>
    <w:p w:rsidR="00777280" w:rsidRPr="00A15036" w:rsidRDefault="00777280" w:rsidP="000E46EC">
      <w:pPr>
        <w:spacing w:after="0" w:line="276" w:lineRule="auto"/>
        <w:ind w:firstLine="284"/>
        <w:jc w:val="both"/>
        <w:rPr>
          <w:rFonts w:ascii="Times New Roman" w:eastAsia="Calibri" w:hAnsi="Times New Roman" w:cs="Times New Roman"/>
          <w:noProof/>
          <w:sz w:val="28"/>
          <w:szCs w:val="28"/>
          <w:lang w:val="uz-Cyrl-UZ"/>
        </w:rPr>
      </w:pPr>
    </w:p>
    <w:p w:rsidR="001545D6" w:rsidRPr="00A15036" w:rsidRDefault="001545D6" w:rsidP="000E46EC">
      <w:pPr>
        <w:spacing w:after="0" w:line="276" w:lineRule="auto"/>
        <w:ind w:firstLine="284"/>
        <w:jc w:val="both"/>
        <w:rPr>
          <w:rFonts w:ascii="Times New Roman" w:eastAsia="Calibri" w:hAnsi="Times New Roman" w:cs="Times New Roman"/>
          <w:noProof/>
          <w:sz w:val="28"/>
          <w:szCs w:val="28"/>
          <w:lang w:val="uz-Cyrl-UZ"/>
        </w:rPr>
      </w:pPr>
      <w:r w:rsidRPr="00A15036">
        <w:rPr>
          <w:rFonts w:ascii="Times New Roman" w:eastAsia="Calibri" w:hAnsi="Times New Roman" w:cs="Times New Roman"/>
          <w:noProof/>
          <w:sz w:val="28"/>
          <w:szCs w:val="28"/>
          <w:lang w:val="uz-Cyrl-UZ"/>
        </w:rPr>
        <w:t xml:space="preserve">“Dori-Darmon” акциядорлик компанияси ва унинг ҳудудий бўлинмалари </w:t>
      </w:r>
      <w:r w:rsidR="00C7284F" w:rsidRPr="00A15036">
        <w:rPr>
          <w:rFonts w:ascii="Times New Roman" w:eastAsia="Calibri" w:hAnsi="Times New Roman" w:cs="Times New Roman"/>
          <w:noProof/>
          <w:sz w:val="28"/>
          <w:szCs w:val="28"/>
          <w:lang w:val="uz-Cyrl-UZ"/>
        </w:rPr>
        <w:t>Соғлиқни сақлаш вазирлиги т</w:t>
      </w:r>
      <w:r w:rsidRPr="00A15036">
        <w:rPr>
          <w:rFonts w:ascii="Times New Roman" w:eastAsia="Calibri" w:hAnsi="Times New Roman" w:cs="Times New Roman"/>
          <w:noProof/>
          <w:sz w:val="28"/>
          <w:szCs w:val="28"/>
          <w:lang w:val="uz-Cyrl-UZ"/>
        </w:rPr>
        <w:t>изим</w:t>
      </w:r>
      <w:r w:rsidR="00C7284F" w:rsidRPr="00A15036">
        <w:rPr>
          <w:rFonts w:ascii="Times New Roman" w:eastAsia="Calibri" w:hAnsi="Times New Roman" w:cs="Times New Roman"/>
          <w:noProof/>
          <w:sz w:val="28"/>
          <w:szCs w:val="28"/>
          <w:lang w:val="uz-Cyrl-UZ"/>
        </w:rPr>
        <w:t>и</w:t>
      </w:r>
      <w:r w:rsidRPr="00A15036">
        <w:rPr>
          <w:rFonts w:ascii="Times New Roman" w:eastAsia="Calibri" w:hAnsi="Times New Roman" w:cs="Times New Roman"/>
          <w:noProof/>
          <w:sz w:val="28"/>
          <w:szCs w:val="28"/>
          <w:lang w:val="uz-Cyrl-UZ"/>
        </w:rPr>
        <w:t>даги</w:t>
      </w:r>
      <w:r w:rsidR="00C7284F" w:rsidRPr="00A15036">
        <w:rPr>
          <w:rFonts w:ascii="Times New Roman" w:eastAsia="Calibri" w:hAnsi="Times New Roman" w:cs="Times New Roman"/>
          <w:noProof/>
          <w:sz w:val="28"/>
          <w:szCs w:val="28"/>
          <w:lang w:val="uz-Cyrl-UZ"/>
        </w:rPr>
        <w:t xml:space="preserve"> ва бошқа </w:t>
      </w:r>
      <w:r w:rsidRPr="00A15036">
        <w:rPr>
          <w:rFonts w:ascii="Times New Roman" w:eastAsia="Calibri" w:hAnsi="Times New Roman" w:cs="Times New Roman"/>
          <w:noProof/>
          <w:sz w:val="28"/>
          <w:szCs w:val="28"/>
          <w:lang w:val="uz-Cyrl-UZ"/>
        </w:rPr>
        <w:t>даволаш-профилактика муассасаларининг</w:t>
      </w:r>
      <w:r w:rsidR="00777280" w:rsidRPr="00A15036">
        <w:rPr>
          <w:rFonts w:ascii="Times New Roman" w:eastAsia="Calibri" w:hAnsi="Times New Roman" w:cs="Times New Roman"/>
          <w:noProof/>
          <w:sz w:val="28"/>
          <w:szCs w:val="28"/>
          <w:lang w:val="uz-Cyrl-UZ"/>
        </w:rPr>
        <w:t xml:space="preserve"> асосий таъминотчиларидан бири ҳисобланади.</w:t>
      </w:r>
      <w:r w:rsidRPr="00A15036">
        <w:rPr>
          <w:rFonts w:ascii="Times New Roman" w:eastAsia="Calibri" w:hAnsi="Times New Roman" w:cs="Times New Roman"/>
          <w:noProof/>
          <w:sz w:val="28"/>
          <w:szCs w:val="28"/>
          <w:lang w:val="uz-Cyrl-UZ"/>
        </w:rPr>
        <w:t xml:space="preserve"> 202</w:t>
      </w:r>
      <w:r w:rsidR="001A5144" w:rsidRPr="00A15036">
        <w:rPr>
          <w:rFonts w:ascii="Times New Roman" w:eastAsia="Calibri" w:hAnsi="Times New Roman" w:cs="Times New Roman"/>
          <w:noProof/>
          <w:sz w:val="28"/>
          <w:szCs w:val="28"/>
          <w:lang w:val="uz-Cyrl-UZ"/>
        </w:rPr>
        <w:t>5</w:t>
      </w:r>
      <w:r w:rsidRPr="00A15036">
        <w:rPr>
          <w:rFonts w:ascii="Times New Roman" w:eastAsia="Calibri" w:hAnsi="Times New Roman" w:cs="Times New Roman"/>
          <w:noProof/>
          <w:sz w:val="28"/>
          <w:szCs w:val="28"/>
          <w:lang w:val="uz-Cyrl-UZ"/>
        </w:rPr>
        <w:t xml:space="preserve"> йил  давомида:</w:t>
      </w:r>
    </w:p>
    <w:p w:rsidR="00B57702" w:rsidRPr="00A15036" w:rsidRDefault="00B57702" w:rsidP="000E46EC">
      <w:pPr>
        <w:spacing w:after="0" w:line="276" w:lineRule="auto"/>
        <w:ind w:firstLine="284"/>
        <w:jc w:val="both"/>
        <w:rPr>
          <w:rFonts w:ascii="Times New Roman" w:eastAsia="Calibri" w:hAnsi="Times New Roman" w:cs="Times New Roman"/>
          <w:noProof/>
          <w:sz w:val="28"/>
          <w:szCs w:val="28"/>
          <w:lang w:val="uz-Cyrl-UZ"/>
        </w:rPr>
      </w:pPr>
      <w:r w:rsidRPr="00A15036">
        <w:rPr>
          <w:rFonts w:ascii="Times New Roman" w:eastAsia="Calibri" w:hAnsi="Times New Roman" w:cs="Times New Roman"/>
          <w:noProof/>
          <w:sz w:val="28"/>
          <w:szCs w:val="28"/>
          <w:lang w:val="uz-Cyrl-UZ"/>
        </w:rPr>
        <w:t>- соғлиқни сақлаш вазирлигига қарашли даволаш профилактика муассасаларига  –</w:t>
      </w:r>
      <w:r w:rsidRPr="00A15036">
        <w:rPr>
          <w:rFonts w:ascii="Times New Roman" w:eastAsia="Calibri" w:hAnsi="Times New Roman" w:cs="Times New Roman"/>
          <w:noProof/>
          <w:color w:val="FF0000"/>
          <w:sz w:val="28"/>
          <w:szCs w:val="28"/>
          <w:lang w:val="uz-Cyrl-UZ"/>
        </w:rPr>
        <w:t xml:space="preserve">128,1 </w:t>
      </w:r>
      <w:r w:rsidRPr="00A15036">
        <w:rPr>
          <w:rFonts w:ascii="Times New Roman" w:eastAsia="Calibri" w:hAnsi="Times New Roman" w:cs="Times New Roman"/>
          <w:noProof/>
          <w:color w:val="0070C0"/>
          <w:sz w:val="28"/>
          <w:szCs w:val="28"/>
          <w:lang w:val="uz-Cyrl-UZ"/>
        </w:rPr>
        <w:t>млрд. сўм</w:t>
      </w:r>
      <w:r w:rsidRPr="00A15036">
        <w:rPr>
          <w:rFonts w:ascii="Times New Roman" w:eastAsia="Calibri" w:hAnsi="Times New Roman" w:cs="Times New Roman"/>
          <w:noProof/>
          <w:sz w:val="28"/>
          <w:szCs w:val="28"/>
          <w:lang w:val="uz-Cyrl-UZ"/>
        </w:rPr>
        <w:t>;</w:t>
      </w:r>
    </w:p>
    <w:p w:rsidR="00B57702" w:rsidRPr="00A15036" w:rsidRDefault="00B57702" w:rsidP="000E46EC">
      <w:pPr>
        <w:spacing w:after="0" w:line="276" w:lineRule="auto"/>
        <w:ind w:firstLine="284"/>
        <w:jc w:val="both"/>
        <w:rPr>
          <w:rFonts w:ascii="Times New Roman" w:eastAsia="Calibri" w:hAnsi="Times New Roman" w:cs="Times New Roman"/>
          <w:noProof/>
          <w:sz w:val="28"/>
          <w:szCs w:val="28"/>
          <w:lang w:val="uz-Cyrl-UZ"/>
        </w:rPr>
      </w:pPr>
      <w:r w:rsidRPr="00A15036">
        <w:rPr>
          <w:rFonts w:ascii="Times New Roman" w:eastAsia="Calibri" w:hAnsi="Times New Roman" w:cs="Times New Roman"/>
          <w:noProof/>
          <w:sz w:val="28"/>
          <w:szCs w:val="28"/>
          <w:lang w:val="uz-Cyrl-UZ"/>
        </w:rPr>
        <w:t>- бошқа даволаш профилактика муассасаларига –</w:t>
      </w:r>
      <w:r w:rsidR="000E46EC" w:rsidRPr="00A15036">
        <w:rPr>
          <w:rFonts w:ascii="Times New Roman" w:eastAsia="Calibri" w:hAnsi="Times New Roman" w:cs="Times New Roman"/>
          <w:noProof/>
          <w:sz w:val="28"/>
          <w:szCs w:val="28"/>
          <w:lang w:val="uz-Cyrl-UZ"/>
        </w:rPr>
        <w:t xml:space="preserve"> </w:t>
      </w:r>
      <w:r w:rsidRPr="00A15036">
        <w:rPr>
          <w:rFonts w:ascii="Times New Roman" w:eastAsia="Calibri" w:hAnsi="Times New Roman" w:cs="Times New Roman"/>
          <w:noProof/>
          <w:color w:val="FF0000"/>
          <w:sz w:val="28"/>
          <w:szCs w:val="28"/>
          <w:lang w:val="uz-Cyrl-UZ"/>
        </w:rPr>
        <w:t xml:space="preserve">47,8  </w:t>
      </w:r>
      <w:r w:rsidR="000E46EC" w:rsidRPr="00A15036">
        <w:rPr>
          <w:rFonts w:ascii="Times New Roman" w:eastAsia="Calibri" w:hAnsi="Times New Roman" w:cs="Times New Roman"/>
          <w:noProof/>
          <w:color w:val="0070C0"/>
          <w:sz w:val="28"/>
          <w:szCs w:val="28"/>
          <w:lang w:val="uz-Cyrl-UZ"/>
        </w:rPr>
        <w:t>млрд. сўм</w:t>
      </w:r>
      <w:r w:rsidRPr="00A15036">
        <w:rPr>
          <w:rFonts w:ascii="Times New Roman" w:eastAsia="Calibri" w:hAnsi="Times New Roman" w:cs="Times New Roman"/>
          <w:noProof/>
          <w:sz w:val="28"/>
          <w:szCs w:val="28"/>
          <w:lang w:val="uz-Cyrl-UZ"/>
        </w:rPr>
        <w:t>;</w:t>
      </w:r>
    </w:p>
    <w:p w:rsidR="00B57702" w:rsidRPr="00A15036" w:rsidRDefault="00B57702" w:rsidP="000E46EC">
      <w:pPr>
        <w:spacing w:after="0" w:line="276" w:lineRule="auto"/>
        <w:ind w:firstLine="284"/>
        <w:jc w:val="both"/>
        <w:rPr>
          <w:rFonts w:ascii="Times New Roman" w:eastAsia="Calibri" w:hAnsi="Times New Roman" w:cs="Times New Roman"/>
          <w:noProof/>
          <w:sz w:val="28"/>
          <w:szCs w:val="28"/>
          <w:lang w:val="uz-Cyrl-UZ"/>
        </w:rPr>
      </w:pPr>
      <w:r w:rsidRPr="00A15036">
        <w:rPr>
          <w:rFonts w:ascii="Times New Roman" w:eastAsia="Calibri" w:hAnsi="Times New Roman" w:cs="Times New Roman"/>
          <w:noProof/>
          <w:sz w:val="28"/>
          <w:szCs w:val="28"/>
          <w:lang w:val="uz-Cyrl-UZ"/>
        </w:rPr>
        <w:t xml:space="preserve">- хусусий секторга – </w:t>
      </w:r>
      <w:r w:rsidRPr="00A15036">
        <w:rPr>
          <w:rFonts w:ascii="Times New Roman" w:eastAsia="Calibri" w:hAnsi="Times New Roman" w:cs="Times New Roman"/>
          <w:noProof/>
          <w:color w:val="FF0000"/>
          <w:sz w:val="28"/>
          <w:szCs w:val="28"/>
          <w:lang w:val="uz-Cyrl-UZ"/>
        </w:rPr>
        <w:t xml:space="preserve">20,5  </w:t>
      </w:r>
      <w:r w:rsidR="000E46EC" w:rsidRPr="00A15036">
        <w:rPr>
          <w:rFonts w:ascii="Times New Roman" w:eastAsia="Calibri" w:hAnsi="Times New Roman" w:cs="Times New Roman"/>
          <w:noProof/>
          <w:color w:val="0070C0"/>
          <w:sz w:val="28"/>
          <w:szCs w:val="28"/>
          <w:lang w:val="uz-Cyrl-UZ"/>
        </w:rPr>
        <w:t>млрд. сўм</w:t>
      </w:r>
      <w:r w:rsidRPr="00A15036">
        <w:rPr>
          <w:rFonts w:ascii="Times New Roman" w:eastAsia="Calibri" w:hAnsi="Times New Roman" w:cs="Times New Roman"/>
          <w:noProof/>
          <w:sz w:val="28"/>
          <w:szCs w:val="28"/>
          <w:lang w:val="uz-Cyrl-UZ"/>
        </w:rPr>
        <w:t>;</w:t>
      </w:r>
    </w:p>
    <w:p w:rsidR="00B57702" w:rsidRPr="00A15036" w:rsidRDefault="00B57702" w:rsidP="000E46EC">
      <w:pPr>
        <w:spacing w:after="0" w:line="276" w:lineRule="auto"/>
        <w:ind w:firstLine="284"/>
        <w:jc w:val="both"/>
        <w:rPr>
          <w:rFonts w:ascii="Times New Roman" w:eastAsia="Calibri" w:hAnsi="Times New Roman" w:cs="Times New Roman"/>
          <w:noProof/>
          <w:sz w:val="28"/>
          <w:szCs w:val="28"/>
          <w:lang w:val="uz-Cyrl-UZ"/>
        </w:rPr>
      </w:pPr>
      <w:r w:rsidRPr="00A15036">
        <w:rPr>
          <w:rFonts w:ascii="Times New Roman" w:eastAsia="Calibri" w:hAnsi="Times New Roman" w:cs="Times New Roman"/>
          <w:noProof/>
          <w:sz w:val="28"/>
          <w:szCs w:val="28"/>
          <w:lang w:val="uz-Cyrl-UZ"/>
        </w:rPr>
        <w:t xml:space="preserve">- ҳарбий даволаш муассасаларига – </w:t>
      </w:r>
      <w:r w:rsidRPr="00A15036">
        <w:rPr>
          <w:rFonts w:ascii="Times New Roman" w:eastAsia="Calibri" w:hAnsi="Times New Roman" w:cs="Times New Roman"/>
          <w:noProof/>
          <w:color w:val="FF0000"/>
          <w:sz w:val="28"/>
          <w:szCs w:val="28"/>
          <w:lang w:val="uz-Cyrl-UZ"/>
        </w:rPr>
        <w:t xml:space="preserve">1,0 </w:t>
      </w:r>
      <w:r w:rsidR="000E46EC" w:rsidRPr="00A15036">
        <w:rPr>
          <w:rFonts w:ascii="Times New Roman" w:eastAsia="Calibri" w:hAnsi="Times New Roman" w:cs="Times New Roman"/>
          <w:noProof/>
          <w:color w:val="0070C0"/>
          <w:sz w:val="28"/>
          <w:szCs w:val="28"/>
          <w:lang w:val="uz-Cyrl-UZ"/>
        </w:rPr>
        <w:t>млрд. сўм</w:t>
      </w:r>
      <w:r w:rsidRPr="00A15036">
        <w:rPr>
          <w:rFonts w:ascii="Times New Roman" w:eastAsia="Calibri" w:hAnsi="Times New Roman" w:cs="Times New Roman"/>
          <w:noProof/>
          <w:sz w:val="28"/>
          <w:szCs w:val="28"/>
          <w:lang w:val="uz-Cyrl-UZ"/>
        </w:rPr>
        <w:t>;</w:t>
      </w:r>
    </w:p>
    <w:p w:rsidR="00B57702" w:rsidRPr="00A15036" w:rsidRDefault="00B57702" w:rsidP="000E46EC">
      <w:pPr>
        <w:spacing w:after="0" w:line="276" w:lineRule="auto"/>
        <w:ind w:firstLine="284"/>
        <w:jc w:val="both"/>
        <w:rPr>
          <w:rFonts w:ascii="Times New Roman" w:eastAsia="Calibri" w:hAnsi="Times New Roman" w:cs="Times New Roman"/>
          <w:noProof/>
          <w:sz w:val="28"/>
          <w:szCs w:val="28"/>
          <w:lang w:val="uz-Cyrl-UZ"/>
        </w:rPr>
      </w:pPr>
      <w:r w:rsidRPr="00A15036">
        <w:rPr>
          <w:rFonts w:ascii="Times New Roman" w:eastAsia="Calibri" w:hAnsi="Times New Roman" w:cs="Times New Roman"/>
          <w:noProof/>
          <w:sz w:val="28"/>
          <w:szCs w:val="28"/>
          <w:lang w:val="uz-Cyrl-UZ"/>
        </w:rPr>
        <w:t>- ички тизим бўйича –</w:t>
      </w:r>
      <w:r w:rsidRPr="00A15036">
        <w:rPr>
          <w:rFonts w:ascii="Times New Roman" w:eastAsia="Calibri" w:hAnsi="Times New Roman" w:cs="Times New Roman"/>
          <w:noProof/>
          <w:color w:val="FF0000"/>
          <w:sz w:val="28"/>
          <w:szCs w:val="28"/>
          <w:lang w:val="uz-Cyrl-UZ"/>
        </w:rPr>
        <w:t xml:space="preserve">107,3 </w:t>
      </w:r>
      <w:r w:rsidR="000E46EC" w:rsidRPr="00A15036">
        <w:rPr>
          <w:rFonts w:ascii="Times New Roman" w:eastAsia="Calibri" w:hAnsi="Times New Roman" w:cs="Times New Roman"/>
          <w:noProof/>
          <w:color w:val="0070C0"/>
          <w:sz w:val="28"/>
          <w:szCs w:val="28"/>
          <w:lang w:val="uz-Cyrl-UZ"/>
        </w:rPr>
        <w:t>млрд. сўм</w:t>
      </w:r>
      <w:r w:rsidRPr="00A15036">
        <w:rPr>
          <w:rFonts w:ascii="Times New Roman" w:eastAsia="Calibri" w:hAnsi="Times New Roman" w:cs="Times New Roman"/>
          <w:noProof/>
          <w:sz w:val="28"/>
          <w:szCs w:val="28"/>
          <w:lang w:val="uz-Cyrl-UZ"/>
        </w:rPr>
        <w:t>;</w:t>
      </w:r>
    </w:p>
    <w:p w:rsidR="00C34361" w:rsidRPr="00A15036" w:rsidRDefault="00B57702" w:rsidP="000E46EC">
      <w:pPr>
        <w:spacing w:after="0" w:line="276" w:lineRule="auto"/>
        <w:ind w:firstLine="284"/>
        <w:jc w:val="both"/>
        <w:rPr>
          <w:rFonts w:ascii="Times New Roman" w:eastAsia="Calibri" w:hAnsi="Times New Roman" w:cs="Times New Roman"/>
          <w:noProof/>
          <w:sz w:val="28"/>
          <w:szCs w:val="28"/>
          <w:lang w:val="uz-Cyrl-UZ"/>
        </w:rPr>
      </w:pPr>
      <w:r w:rsidRPr="00A15036">
        <w:rPr>
          <w:rFonts w:ascii="Times New Roman" w:eastAsia="Calibri" w:hAnsi="Times New Roman" w:cs="Times New Roman"/>
          <w:noProof/>
          <w:sz w:val="28"/>
          <w:szCs w:val="28"/>
          <w:lang w:val="uz-Cyrl-UZ"/>
        </w:rPr>
        <w:t>- ҚВП ва ҚОПларга –</w:t>
      </w:r>
      <w:r w:rsidRPr="00A15036">
        <w:rPr>
          <w:rFonts w:ascii="Times New Roman" w:eastAsia="Calibri" w:hAnsi="Times New Roman" w:cs="Times New Roman"/>
          <w:noProof/>
          <w:color w:val="FF0000"/>
          <w:sz w:val="28"/>
          <w:szCs w:val="28"/>
          <w:lang w:val="uz-Cyrl-UZ"/>
        </w:rPr>
        <w:t xml:space="preserve">94.4 </w:t>
      </w:r>
      <w:r w:rsidR="000E46EC" w:rsidRPr="00A15036">
        <w:rPr>
          <w:rFonts w:ascii="Times New Roman" w:eastAsia="Calibri" w:hAnsi="Times New Roman" w:cs="Times New Roman"/>
          <w:noProof/>
          <w:color w:val="0070C0"/>
          <w:sz w:val="28"/>
          <w:szCs w:val="28"/>
          <w:lang w:val="uz-Cyrl-UZ"/>
        </w:rPr>
        <w:t>млрд. сўм</w:t>
      </w:r>
      <w:r w:rsidRPr="00A15036">
        <w:rPr>
          <w:rFonts w:ascii="Times New Roman" w:eastAsia="Calibri" w:hAnsi="Times New Roman" w:cs="Times New Roman"/>
          <w:noProof/>
          <w:sz w:val="28"/>
          <w:szCs w:val="28"/>
          <w:lang w:val="uz-Cyrl-UZ"/>
        </w:rPr>
        <w:t xml:space="preserve">лик </w:t>
      </w:r>
      <w:r w:rsidR="001545D6" w:rsidRPr="00A15036">
        <w:rPr>
          <w:rFonts w:ascii="Times New Roman" w:eastAsia="Calibri" w:hAnsi="Times New Roman" w:cs="Times New Roman"/>
          <w:noProof/>
          <w:sz w:val="28"/>
          <w:szCs w:val="28"/>
          <w:lang w:val="uz-Cyrl-UZ"/>
        </w:rPr>
        <w:t>дори воситалари ва тиббиёт буюмлари етказилди.</w:t>
      </w:r>
      <w:r w:rsidR="005D543E" w:rsidRPr="00A15036">
        <w:rPr>
          <w:rFonts w:ascii="Times New Roman" w:eastAsia="Calibri" w:hAnsi="Times New Roman" w:cs="Times New Roman"/>
          <w:noProof/>
          <w:sz w:val="28"/>
          <w:szCs w:val="28"/>
          <w:lang w:val="uz-Cyrl-UZ"/>
        </w:rPr>
        <w:t xml:space="preserve">      </w:t>
      </w:r>
    </w:p>
    <w:p w:rsidR="00C7284F" w:rsidRPr="00A15036" w:rsidRDefault="00C7284F" w:rsidP="000E46EC">
      <w:pPr>
        <w:spacing w:after="0" w:line="276" w:lineRule="auto"/>
        <w:ind w:firstLine="284"/>
        <w:jc w:val="both"/>
        <w:rPr>
          <w:rFonts w:ascii="Times New Roman" w:eastAsia="Calibri" w:hAnsi="Times New Roman" w:cs="Times New Roman"/>
          <w:noProof/>
          <w:color w:val="000000"/>
          <w:sz w:val="28"/>
          <w:szCs w:val="28"/>
          <w:lang w:val="uz-Cyrl-UZ"/>
        </w:rPr>
      </w:pPr>
    </w:p>
    <w:p w:rsidR="00590323" w:rsidRPr="00A15036" w:rsidRDefault="000E46EC" w:rsidP="000E46EC">
      <w:pPr>
        <w:shd w:val="clear" w:color="auto" w:fill="E2EFD9" w:themeFill="accent6" w:themeFillTint="33"/>
        <w:spacing w:after="0" w:line="276" w:lineRule="auto"/>
        <w:contextualSpacing/>
        <w:jc w:val="both"/>
        <w:rPr>
          <w:rFonts w:ascii="Times New Roman" w:eastAsia="Calibri" w:hAnsi="Times New Roman" w:cs="Times New Roman"/>
          <w:b/>
          <w:noProof/>
          <w:color w:val="C00000"/>
          <w:sz w:val="28"/>
          <w:szCs w:val="28"/>
          <w:lang w:val="uz-Cyrl-UZ"/>
        </w:rPr>
      </w:pPr>
      <w:r w:rsidRPr="00A15036">
        <w:rPr>
          <w:rFonts w:ascii="Times New Roman" w:eastAsia="Calibri" w:hAnsi="Times New Roman" w:cs="Times New Roman"/>
          <w:b/>
          <w:noProof/>
          <w:color w:val="C00000"/>
          <w:sz w:val="28"/>
          <w:szCs w:val="28"/>
          <w:lang w:val="uz-Cyrl-UZ"/>
        </w:rPr>
        <w:t xml:space="preserve">            </w:t>
      </w:r>
      <w:r w:rsidR="003A72FC" w:rsidRPr="00A15036">
        <w:rPr>
          <w:rFonts w:ascii="Times New Roman" w:eastAsia="Calibri" w:hAnsi="Times New Roman" w:cs="Times New Roman"/>
          <w:b/>
          <w:noProof/>
          <w:color w:val="C00000"/>
          <w:sz w:val="28"/>
          <w:szCs w:val="28"/>
          <w:lang w:val="uz-Cyrl-UZ"/>
        </w:rPr>
        <w:t>ИМТИЁЗЛИ АСОСДА ДОРИ ВОСИ</w:t>
      </w:r>
      <w:r w:rsidR="003A72FC" w:rsidRPr="00A15036">
        <w:rPr>
          <w:rFonts w:ascii="Times New Roman" w:eastAsia="Calibri" w:hAnsi="Times New Roman" w:cs="Times New Roman"/>
          <w:bCs/>
          <w:noProof/>
          <w:color w:val="C00000"/>
          <w:sz w:val="28"/>
          <w:szCs w:val="28"/>
          <w:lang w:val="uz-Cyrl-UZ"/>
        </w:rPr>
        <w:t>Т</w:t>
      </w:r>
      <w:r w:rsidR="003A72FC" w:rsidRPr="00A15036">
        <w:rPr>
          <w:rFonts w:ascii="Times New Roman" w:eastAsia="Calibri" w:hAnsi="Times New Roman" w:cs="Times New Roman"/>
          <w:b/>
          <w:noProof/>
          <w:color w:val="C00000"/>
          <w:sz w:val="28"/>
          <w:szCs w:val="28"/>
          <w:lang w:val="uz-Cyrl-UZ"/>
        </w:rPr>
        <w:t>АЛАРИ БИЛАН ТАЪМИНЛАШ</w:t>
      </w:r>
    </w:p>
    <w:p w:rsidR="003A72FC" w:rsidRPr="00A15036" w:rsidRDefault="003A72FC" w:rsidP="000E46EC">
      <w:pPr>
        <w:spacing w:after="0" w:line="276" w:lineRule="auto"/>
        <w:ind w:firstLine="284"/>
        <w:jc w:val="both"/>
        <w:rPr>
          <w:rFonts w:ascii="Times New Roman" w:eastAsia="Calibri" w:hAnsi="Times New Roman" w:cs="Times New Roman"/>
          <w:noProof/>
          <w:sz w:val="28"/>
          <w:szCs w:val="28"/>
          <w:lang w:val="uz-Cyrl-UZ"/>
        </w:rPr>
      </w:pPr>
    </w:p>
    <w:p w:rsidR="008A439A" w:rsidRPr="00A15036" w:rsidRDefault="008A439A" w:rsidP="000E46EC">
      <w:pPr>
        <w:spacing w:after="0" w:line="276" w:lineRule="auto"/>
        <w:ind w:firstLine="851"/>
        <w:jc w:val="both"/>
        <w:rPr>
          <w:rFonts w:ascii="Times New Roman" w:eastAsia="Calibri" w:hAnsi="Times New Roman" w:cs="Times New Roman"/>
          <w:noProof/>
          <w:sz w:val="28"/>
          <w:szCs w:val="28"/>
          <w:lang w:val="uz-Cyrl-UZ"/>
        </w:rPr>
      </w:pPr>
      <w:r w:rsidRPr="00A15036">
        <w:rPr>
          <w:rFonts w:ascii="Times New Roman" w:eastAsia="Calibri" w:hAnsi="Times New Roman" w:cs="Times New Roman"/>
          <w:noProof/>
          <w:sz w:val="28"/>
          <w:szCs w:val="28"/>
          <w:lang w:val="uz-Cyrl-UZ"/>
        </w:rPr>
        <w:t xml:space="preserve">Ўзбекистон Республикаси Вазирлар Маҳкамасининг 2013 йил 22 июлдаги  “Шахсларнинг айрим тоифаларини имтиёзли асосда дори воситалари билан таъминлаш тартибини янада такомиллаштириш чора-тадбирлари тўғрисида”ги 204-сон Қарори билан амбулаторияда даволанишда дори воситалари билан имтиёзли таъминланиш ҳуқуқига эга бўлган шахсларнинг </w:t>
      </w:r>
      <w:r w:rsidRPr="00A15036">
        <w:rPr>
          <w:rFonts w:ascii="Times New Roman" w:eastAsia="Calibri" w:hAnsi="Times New Roman" w:cs="Times New Roman"/>
          <w:noProof/>
          <w:color w:val="FF0000"/>
          <w:sz w:val="28"/>
          <w:szCs w:val="28"/>
          <w:lang w:val="uz-Cyrl-UZ"/>
        </w:rPr>
        <w:t>14</w:t>
      </w:r>
      <w:r w:rsidRPr="00A15036">
        <w:rPr>
          <w:rFonts w:ascii="Times New Roman" w:eastAsia="Calibri" w:hAnsi="Times New Roman" w:cs="Times New Roman"/>
          <w:noProof/>
          <w:sz w:val="28"/>
          <w:szCs w:val="28"/>
          <w:lang w:val="uz-Cyrl-UZ"/>
        </w:rPr>
        <w:t xml:space="preserve"> тоифаси рўйхати тасдиқланган. </w:t>
      </w:r>
      <w:r w:rsidRPr="00A15036">
        <w:rPr>
          <w:rFonts w:ascii="Times New Roman" w:eastAsia="Calibri" w:hAnsi="Times New Roman" w:cs="Times New Roman"/>
          <w:noProof/>
          <w:sz w:val="28"/>
          <w:szCs w:val="28"/>
          <w:lang w:val="uz-Cyrl-UZ"/>
        </w:rPr>
        <w:lastRenderedPageBreak/>
        <w:t xml:space="preserve">Рўйхатга </w:t>
      </w:r>
      <w:r w:rsidRPr="00A15036">
        <w:rPr>
          <w:rFonts w:ascii="Times New Roman" w:eastAsia="Times New Roman" w:hAnsi="Times New Roman" w:cs="Times New Roman"/>
          <w:noProof/>
          <w:color w:val="000000"/>
          <w:sz w:val="28"/>
          <w:szCs w:val="28"/>
          <w:lang w:val="uz-Cyrl-UZ" w:eastAsia="ru-RU"/>
        </w:rPr>
        <w:t xml:space="preserve"> онкологик, сил, мохов, эндокринологик, руҳий касалликларга чалинганлар, ОИВ касаллигини юқтирганлар, юрак клапанини протезлаш ва органларни кўчириш юзасидан операция қилинган шахслар, дастурли гемодиализ олувчи беморлар, шунингдек ўзгалар парваришига муҳтож ёлғиз пенсионерлар, иккинчи жаҳон уруши оқибатида ногирон бўлган шахслар ва уруш қатнашчилари, шунингдек, уларга тенглаштирилган шахслар, уруш меҳнат фронти қатнашчилари,  Чернобиль АЭСи фалокатини тугатишда иштирок этган шахслар жумласига кирувчи ногиронлиги бўлган шахслар, байналмилалчи жангчилар ҳамда ҳарбий хизматни ядро полигонларида ва бошқа радиация-ядро объектларида ўтаган пенсия ёшидаги шахслар киритилган. </w:t>
      </w:r>
    </w:p>
    <w:p w:rsidR="00AB6469" w:rsidRPr="00A15036" w:rsidRDefault="008A439A" w:rsidP="000E46EC">
      <w:pPr>
        <w:spacing w:after="0" w:line="276" w:lineRule="auto"/>
        <w:ind w:firstLine="709"/>
        <w:jc w:val="both"/>
        <w:rPr>
          <w:rFonts w:ascii="Times New Roman" w:hAnsi="Times New Roman" w:cs="Times New Roman"/>
          <w:noProof/>
          <w:sz w:val="28"/>
          <w:szCs w:val="28"/>
          <w:lang w:val="uz-Cyrl-UZ"/>
        </w:rPr>
      </w:pPr>
      <w:r w:rsidRPr="00A15036">
        <w:rPr>
          <w:rFonts w:ascii="Times New Roman" w:eastAsia="Calibri" w:hAnsi="Times New Roman" w:cs="Times New Roman"/>
          <w:noProof/>
          <w:sz w:val="28"/>
          <w:szCs w:val="28"/>
          <w:lang w:val="uz-Cyrl-UZ"/>
        </w:rPr>
        <w:t xml:space="preserve"> Бу тоифага кирувчи беморларга Компания  ва унинг тизимидаги жамиятларга қарашли дорихоналари орқали</w:t>
      </w:r>
      <w:r w:rsidRPr="00A15036">
        <w:rPr>
          <w:rFonts w:ascii="Times New Roman" w:eastAsia="Calibri" w:hAnsi="Times New Roman" w:cs="Times New Roman"/>
          <w:noProof/>
          <w:color w:val="000000"/>
          <w:sz w:val="28"/>
          <w:szCs w:val="28"/>
          <w:lang w:val="uz-Cyrl-UZ"/>
        </w:rPr>
        <w:t xml:space="preserve"> </w:t>
      </w:r>
      <w:r w:rsidRPr="00A15036">
        <w:rPr>
          <w:rFonts w:ascii="Times New Roman" w:eastAsia="Calibri" w:hAnsi="Times New Roman" w:cs="Times New Roman"/>
          <w:b/>
          <w:bCs/>
          <w:noProof/>
          <w:color w:val="000000"/>
          <w:sz w:val="28"/>
          <w:szCs w:val="28"/>
          <w:lang w:val="uz-Cyrl-UZ"/>
        </w:rPr>
        <w:t xml:space="preserve">2025 йилда </w:t>
      </w:r>
      <w:r w:rsidRPr="00A15036">
        <w:rPr>
          <w:rFonts w:ascii="Times New Roman" w:eastAsia="Calibri" w:hAnsi="Times New Roman" w:cs="Times New Roman"/>
          <w:b/>
          <w:bCs/>
          <w:noProof/>
          <w:color w:val="FF0000"/>
          <w:sz w:val="28"/>
          <w:szCs w:val="28"/>
          <w:lang w:val="uz-Cyrl-UZ"/>
        </w:rPr>
        <w:t>396 121</w:t>
      </w:r>
      <w:r w:rsidRPr="00A15036">
        <w:rPr>
          <w:rFonts w:ascii="Times New Roman" w:eastAsia="Calibri" w:hAnsi="Times New Roman" w:cs="Times New Roman"/>
          <w:b/>
          <w:bCs/>
          <w:noProof/>
          <w:color w:val="000000"/>
          <w:sz w:val="28"/>
          <w:szCs w:val="28"/>
          <w:lang w:val="uz-Cyrl-UZ"/>
        </w:rPr>
        <w:t xml:space="preserve"> </w:t>
      </w:r>
      <w:r w:rsidRPr="00A15036">
        <w:rPr>
          <w:rFonts w:ascii="Times New Roman" w:eastAsia="Calibri" w:hAnsi="Times New Roman" w:cs="Times New Roman"/>
          <w:b/>
          <w:bCs/>
          <w:noProof/>
          <w:color w:val="0070C0"/>
          <w:sz w:val="28"/>
          <w:szCs w:val="28"/>
          <w:lang w:val="uz-Cyrl-UZ"/>
        </w:rPr>
        <w:t>та рецепт</w:t>
      </w:r>
      <w:r w:rsidRPr="00A15036">
        <w:rPr>
          <w:rFonts w:ascii="Times New Roman" w:eastAsia="Calibri" w:hAnsi="Times New Roman" w:cs="Times New Roman"/>
          <w:noProof/>
          <w:color w:val="000000"/>
          <w:sz w:val="28"/>
          <w:szCs w:val="28"/>
          <w:lang w:val="uz-Cyrl-UZ"/>
        </w:rPr>
        <w:t> </w:t>
      </w:r>
      <w:r w:rsidR="00EB5AAB" w:rsidRPr="00A15036">
        <w:rPr>
          <w:rFonts w:ascii="Times New Roman" w:eastAsia="Calibri" w:hAnsi="Times New Roman" w:cs="Times New Roman"/>
          <w:noProof/>
          <w:color w:val="000000"/>
          <w:sz w:val="28"/>
          <w:szCs w:val="28"/>
          <w:lang w:val="uz-Cyrl-UZ"/>
        </w:rPr>
        <w:t>асосида</w:t>
      </w:r>
      <w:r w:rsidRPr="00A15036">
        <w:rPr>
          <w:rFonts w:ascii="Times New Roman" w:eastAsia="Calibri" w:hAnsi="Times New Roman" w:cs="Times New Roman"/>
          <w:noProof/>
          <w:color w:val="000000"/>
          <w:sz w:val="28"/>
          <w:szCs w:val="28"/>
          <w:lang w:val="uz-Cyrl-UZ"/>
        </w:rPr>
        <w:t xml:space="preserve">  </w:t>
      </w:r>
      <w:r w:rsidRPr="00A15036">
        <w:rPr>
          <w:rFonts w:ascii="Times New Roman" w:eastAsia="Calibri" w:hAnsi="Times New Roman" w:cs="Times New Roman"/>
          <w:noProof/>
          <w:color w:val="FF0000"/>
          <w:sz w:val="28"/>
          <w:szCs w:val="28"/>
          <w:lang w:val="uz-Cyrl-UZ"/>
        </w:rPr>
        <w:t>37</w:t>
      </w:r>
      <w:r w:rsidRPr="00A15036">
        <w:rPr>
          <w:rFonts w:ascii="Times New Roman" w:eastAsia="Calibri" w:hAnsi="Times New Roman" w:cs="Times New Roman"/>
          <w:noProof/>
          <w:color w:val="000000"/>
          <w:sz w:val="28"/>
          <w:szCs w:val="28"/>
          <w:lang w:val="uz-Cyrl-UZ"/>
        </w:rPr>
        <w:t xml:space="preserve"> </w:t>
      </w:r>
      <w:r w:rsidRPr="00A15036">
        <w:rPr>
          <w:rFonts w:ascii="Times New Roman" w:eastAsia="Calibri" w:hAnsi="Times New Roman" w:cs="Times New Roman"/>
          <w:noProof/>
          <w:color w:val="0070C0"/>
          <w:sz w:val="28"/>
          <w:szCs w:val="28"/>
          <w:lang w:val="uz-Cyrl-UZ"/>
        </w:rPr>
        <w:t>млрд.</w:t>
      </w:r>
      <w:r w:rsidRPr="00A15036">
        <w:rPr>
          <w:rFonts w:ascii="Times New Roman" w:eastAsia="Calibri" w:hAnsi="Times New Roman" w:cs="Times New Roman"/>
          <w:noProof/>
          <w:color w:val="000000"/>
          <w:sz w:val="28"/>
          <w:szCs w:val="28"/>
          <w:lang w:val="uz-Cyrl-UZ"/>
        </w:rPr>
        <w:t xml:space="preserve"> </w:t>
      </w:r>
      <w:r w:rsidRPr="00A15036">
        <w:rPr>
          <w:rFonts w:ascii="Times New Roman" w:eastAsia="Calibri" w:hAnsi="Times New Roman" w:cs="Times New Roman"/>
          <w:noProof/>
          <w:color w:val="FF0000"/>
          <w:sz w:val="28"/>
          <w:szCs w:val="28"/>
          <w:lang w:val="uz-Cyrl-UZ"/>
        </w:rPr>
        <w:t>202</w:t>
      </w:r>
      <w:r w:rsidRPr="00A15036">
        <w:rPr>
          <w:rFonts w:ascii="Times New Roman" w:eastAsia="Calibri" w:hAnsi="Times New Roman" w:cs="Times New Roman"/>
          <w:noProof/>
          <w:color w:val="000000"/>
          <w:sz w:val="28"/>
          <w:szCs w:val="28"/>
          <w:lang w:val="uz-Cyrl-UZ"/>
        </w:rPr>
        <w:t xml:space="preserve">  </w:t>
      </w:r>
      <w:r w:rsidRPr="00A15036">
        <w:rPr>
          <w:rFonts w:ascii="Times New Roman" w:eastAsia="Calibri" w:hAnsi="Times New Roman" w:cs="Times New Roman"/>
          <w:noProof/>
          <w:color w:val="0070C0"/>
          <w:sz w:val="28"/>
          <w:szCs w:val="28"/>
          <w:lang w:val="uz-Cyrl-UZ"/>
        </w:rPr>
        <w:t xml:space="preserve">млн.сўмлик  </w:t>
      </w:r>
      <w:r w:rsidRPr="00A15036">
        <w:rPr>
          <w:rFonts w:ascii="Times New Roman" w:eastAsia="Calibri" w:hAnsi="Times New Roman" w:cs="Times New Roman"/>
          <w:noProof/>
          <w:color w:val="000000"/>
          <w:sz w:val="28"/>
          <w:szCs w:val="28"/>
          <w:lang w:val="uz-Cyrl-UZ"/>
        </w:rPr>
        <w:t>дори воситаси ва тиббиёт буюмлари бепул берилди.</w:t>
      </w:r>
    </w:p>
    <w:p w:rsidR="005B7034" w:rsidRPr="00A15036" w:rsidRDefault="003D5414" w:rsidP="000E46EC">
      <w:pPr>
        <w:spacing w:after="0" w:line="276" w:lineRule="auto"/>
        <w:ind w:firstLine="284"/>
        <w:contextualSpacing/>
        <w:jc w:val="both"/>
        <w:rPr>
          <w:rFonts w:ascii="Times New Roman" w:hAnsi="Times New Roman" w:cs="Times New Roman"/>
          <w:b/>
          <w:bCs/>
          <w:noProof/>
          <w:color w:val="000000"/>
          <w:sz w:val="28"/>
          <w:szCs w:val="28"/>
          <w:lang w:val="uz-Cyrl-UZ"/>
        </w:rPr>
      </w:pPr>
      <w:r w:rsidRPr="00A15036">
        <w:rPr>
          <w:rFonts w:ascii="Times New Roman" w:hAnsi="Times New Roman" w:cs="Times New Roman"/>
          <w:b/>
          <w:bCs/>
          <w:noProof/>
          <w:color w:val="000000"/>
          <w:sz w:val="28"/>
          <w:szCs w:val="28"/>
          <w:lang w:val="uz-Cyrl-UZ"/>
        </w:rPr>
        <w:t xml:space="preserve">                </w:t>
      </w:r>
    </w:p>
    <w:p w:rsidR="003D5414" w:rsidRPr="00A15036" w:rsidRDefault="000E46EC" w:rsidP="000E46EC">
      <w:pPr>
        <w:shd w:val="clear" w:color="auto" w:fill="E2EFD9" w:themeFill="accent6" w:themeFillTint="33"/>
        <w:spacing w:after="0" w:line="276" w:lineRule="auto"/>
        <w:jc w:val="both"/>
        <w:rPr>
          <w:rFonts w:ascii="Times New Roman" w:eastAsia="Times New Roman" w:hAnsi="Times New Roman" w:cs="Times New Roman"/>
          <w:b/>
          <w:noProof/>
          <w:color w:val="C00000"/>
          <w:sz w:val="28"/>
          <w:szCs w:val="28"/>
          <w:lang w:val="uz-Cyrl-UZ" w:eastAsia="ru-RU"/>
        </w:rPr>
      </w:pPr>
      <w:r w:rsidRPr="00A15036">
        <w:rPr>
          <w:rFonts w:ascii="Times New Roman" w:eastAsia="Times New Roman" w:hAnsi="Times New Roman" w:cs="Times New Roman"/>
          <w:b/>
          <w:noProof/>
          <w:color w:val="C00000"/>
          <w:sz w:val="28"/>
          <w:szCs w:val="28"/>
          <w:lang w:val="uz-Cyrl-UZ" w:eastAsia="ru-RU"/>
        </w:rPr>
        <w:t xml:space="preserve">                                   </w:t>
      </w:r>
      <w:r w:rsidR="00EC002C" w:rsidRPr="00A15036">
        <w:rPr>
          <w:rFonts w:ascii="Times New Roman" w:eastAsia="Times New Roman" w:hAnsi="Times New Roman" w:cs="Times New Roman"/>
          <w:b/>
          <w:noProof/>
          <w:color w:val="C00000"/>
          <w:sz w:val="28"/>
          <w:szCs w:val="28"/>
          <w:lang w:val="uz-Cyrl-UZ" w:eastAsia="ru-RU"/>
        </w:rPr>
        <w:t>РЕИМБУРСАЦИЯ ДАС</w:t>
      </w:r>
      <w:r w:rsidR="00EC002C" w:rsidRPr="00A15036">
        <w:rPr>
          <w:rFonts w:ascii="Times New Roman" w:eastAsia="Times New Roman" w:hAnsi="Times New Roman" w:cs="Times New Roman"/>
          <w:bCs/>
          <w:noProof/>
          <w:color w:val="C00000"/>
          <w:sz w:val="28"/>
          <w:szCs w:val="28"/>
          <w:lang w:val="uz-Cyrl-UZ" w:eastAsia="ru-RU"/>
        </w:rPr>
        <w:t>Т</w:t>
      </w:r>
      <w:r w:rsidR="00EC002C" w:rsidRPr="00A15036">
        <w:rPr>
          <w:rFonts w:ascii="Times New Roman" w:eastAsia="Times New Roman" w:hAnsi="Times New Roman" w:cs="Times New Roman"/>
          <w:b/>
          <w:noProof/>
          <w:color w:val="C00000"/>
          <w:sz w:val="28"/>
          <w:szCs w:val="28"/>
          <w:lang w:val="uz-Cyrl-UZ" w:eastAsia="ru-RU"/>
        </w:rPr>
        <w:t>УРИ</w:t>
      </w:r>
    </w:p>
    <w:p w:rsidR="00EC002C" w:rsidRPr="00A15036" w:rsidRDefault="00EC002C" w:rsidP="000E46EC">
      <w:pPr>
        <w:spacing w:after="0" w:line="276" w:lineRule="auto"/>
        <w:ind w:firstLine="284"/>
        <w:jc w:val="both"/>
        <w:rPr>
          <w:rFonts w:ascii="Times New Roman" w:hAnsi="Times New Roman" w:cs="Times New Roman"/>
          <w:noProof/>
          <w:color w:val="000000"/>
          <w:sz w:val="28"/>
          <w:szCs w:val="28"/>
          <w:lang w:val="uz-Cyrl-UZ"/>
        </w:rPr>
      </w:pPr>
    </w:p>
    <w:p w:rsidR="008A439A" w:rsidRPr="00A15036" w:rsidRDefault="008A439A" w:rsidP="000E46EC">
      <w:pPr>
        <w:spacing w:after="0" w:line="276" w:lineRule="auto"/>
        <w:ind w:right="-142" w:firstLine="425"/>
        <w:jc w:val="both"/>
        <w:rPr>
          <w:rFonts w:ascii="Times New Roman" w:hAnsi="Times New Roman" w:cs="Times New Roman"/>
          <w:noProof/>
          <w:sz w:val="28"/>
          <w:szCs w:val="28"/>
          <w:lang w:val="uz-Cyrl-UZ"/>
        </w:rPr>
      </w:pPr>
      <w:r w:rsidRPr="00A15036">
        <w:rPr>
          <w:rFonts w:ascii="Times New Roman" w:hAnsi="Times New Roman" w:cs="Times New Roman"/>
          <w:noProof/>
          <w:sz w:val="28"/>
          <w:szCs w:val="28"/>
          <w:lang w:val="uz-Cyrl-UZ"/>
        </w:rPr>
        <w:t xml:space="preserve">        Бугунги кунда юртимизда аҳолига кўрсатилаётган тиббий хизматлар сифати ва самарадорлигини оширишга ҳам жиддий эътибор берилмоқда. Айниқса, соҳага босқичма-босқич тиббий суғурта тизимини жорий этиш, тиббий хизматлар бозорида замонавий рақобат муҳитини яратиш, шу асосда аҳолининг кафолатланган тиббий ёрдам ва сифатли дори воситалари олиш имкониятларини кенгайтириш борасида жадал ишлар олиб борилмоқда. Буни 2021 йилдан</w:t>
      </w:r>
      <w:r w:rsidR="004801B1" w:rsidRPr="00A15036">
        <w:rPr>
          <w:rFonts w:ascii="Times New Roman" w:hAnsi="Times New Roman" w:cs="Times New Roman"/>
          <w:noProof/>
          <w:sz w:val="28"/>
          <w:szCs w:val="28"/>
          <w:lang w:val="uz-Cyrl-UZ"/>
        </w:rPr>
        <w:t xml:space="preserve"> жорий этиш</w:t>
      </w:r>
      <w:r w:rsidRPr="00A15036">
        <w:rPr>
          <w:rFonts w:ascii="Times New Roman" w:hAnsi="Times New Roman" w:cs="Times New Roman"/>
          <w:noProof/>
          <w:sz w:val="28"/>
          <w:szCs w:val="28"/>
          <w:lang w:val="uz-Cyrl-UZ"/>
        </w:rPr>
        <w:t xml:space="preserve"> бошланган Реимбурсация дастури мисолида яққол кўриш мумкин. </w:t>
      </w:r>
    </w:p>
    <w:p w:rsidR="004801B1" w:rsidRPr="00A15036" w:rsidRDefault="008A439A" w:rsidP="004C799F">
      <w:pPr>
        <w:spacing w:after="0" w:line="276" w:lineRule="auto"/>
        <w:ind w:right="-142" w:firstLine="425"/>
        <w:jc w:val="both"/>
        <w:rPr>
          <w:rFonts w:ascii="Times New Roman" w:hAnsi="Times New Roman" w:cs="Times New Roman"/>
          <w:noProof/>
          <w:sz w:val="28"/>
          <w:szCs w:val="28"/>
          <w:lang w:val="uz-Cyrl-UZ"/>
        </w:rPr>
      </w:pPr>
      <w:r w:rsidRPr="00A15036">
        <w:rPr>
          <w:rFonts w:ascii="Times New Roman" w:hAnsi="Times New Roman" w:cs="Times New Roman"/>
          <w:noProof/>
          <w:sz w:val="28"/>
          <w:szCs w:val="28"/>
          <w:lang w:val="uz-Cyrl-UZ"/>
        </w:rPr>
        <w:t xml:space="preserve"> Бу тизим даставвал Сирдарё вилоятида синовдан ўтказилди, ундан кейин Тошкент шаҳрида ишга туширилди. Ўзбекистон Республикаси Президентининг 2024 йил </w:t>
      </w:r>
      <w:r w:rsidR="004C799F">
        <w:rPr>
          <w:rFonts w:ascii="Times New Roman" w:hAnsi="Times New Roman" w:cs="Times New Roman"/>
          <w:noProof/>
          <w:sz w:val="28"/>
          <w:szCs w:val="28"/>
          <w:lang w:val="uz-Cyrl-UZ"/>
        </w:rPr>
        <w:t xml:space="preserve">                  </w:t>
      </w:r>
      <w:r w:rsidRPr="00A15036">
        <w:rPr>
          <w:rFonts w:ascii="Times New Roman" w:hAnsi="Times New Roman" w:cs="Times New Roman"/>
          <w:noProof/>
          <w:sz w:val="28"/>
          <w:szCs w:val="28"/>
          <w:lang w:val="uz-Cyrl-UZ"/>
        </w:rPr>
        <w:t>5</w:t>
      </w:r>
      <w:r w:rsidR="004C799F">
        <w:rPr>
          <w:rFonts w:ascii="Times New Roman" w:hAnsi="Times New Roman" w:cs="Times New Roman"/>
          <w:noProof/>
          <w:sz w:val="28"/>
          <w:szCs w:val="28"/>
          <w:lang w:val="uz-Cyrl-UZ"/>
        </w:rPr>
        <w:t>-</w:t>
      </w:r>
      <w:r w:rsidRPr="00A15036">
        <w:rPr>
          <w:rFonts w:ascii="Times New Roman" w:hAnsi="Times New Roman" w:cs="Times New Roman"/>
          <w:noProof/>
          <w:sz w:val="28"/>
          <w:szCs w:val="28"/>
          <w:lang w:val="uz-Cyrl-UZ"/>
        </w:rPr>
        <w:t xml:space="preserve">сентябрдаги </w:t>
      </w:r>
      <w:r w:rsidRPr="00A15036">
        <w:rPr>
          <w:rFonts w:ascii="Times New Roman" w:hAnsi="Times New Roman" w:cs="Times New Roman"/>
          <w:noProof/>
          <w:color w:val="FF0000"/>
          <w:sz w:val="28"/>
          <w:szCs w:val="28"/>
          <w:lang w:val="uz-Cyrl-UZ"/>
        </w:rPr>
        <w:t>ПҚ-311</w:t>
      </w:r>
      <w:r w:rsidRPr="00A15036">
        <w:rPr>
          <w:rFonts w:ascii="Times New Roman" w:hAnsi="Times New Roman" w:cs="Times New Roman"/>
          <w:noProof/>
          <w:sz w:val="28"/>
          <w:szCs w:val="28"/>
          <w:lang w:val="uz-Cyrl-UZ"/>
        </w:rPr>
        <w:t>-сон “Давлат тиббий суғурта механизмларини жорий этишг</w:t>
      </w:r>
      <w:r w:rsidR="004C799F">
        <w:rPr>
          <w:rFonts w:ascii="Times New Roman" w:hAnsi="Times New Roman" w:cs="Times New Roman"/>
          <w:noProof/>
          <w:sz w:val="28"/>
          <w:szCs w:val="28"/>
          <w:lang w:val="uz-Cyrl-UZ"/>
        </w:rPr>
        <w:t>а оид чора тадбирлар тўғрисида”</w:t>
      </w:r>
      <w:r w:rsidRPr="00A15036">
        <w:rPr>
          <w:rFonts w:ascii="Times New Roman" w:hAnsi="Times New Roman" w:cs="Times New Roman"/>
          <w:noProof/>
          <w:sz w:val="28"/>
          <w:szCs w:val="28"/>
          <w:lang w:val="uz-Cyrl-UZ"/>
        </w:rPr>
        <w:t xml:space="preserve">ги Қарорига кўра, 2025 йилда Қорақалпоғистон Республикаси, Навоий, Самарқанд, Бухоро, Хоразм, Қашқадарё вилоятларида,  2026 йил якунига қадар  эса Сурхондарё, Фарғона, Андижон, Наманган, Тошкент ва Жиззах вилоятларида реимбурсация дастури жорий этилиб, мамлакатнинг барча ҳудудлари  тўлиқ қамраб олиниши белгиланган. </w:t>
      </w:r>
    </w:p>
    <w:p w:rsidR="004801B1" w:rsidRPr="00A15036" w:rsidRDefault="004C799F" w:rsidP="000E46EC">
      <w:pPr>
        <w:spacing w:after="0" w:line="276" w:lineRule="auto"/>
        <w:ind w:right="-142" w:firstLine="425"/>
        <w:jc w:val="both"/>
        <w:rPr>
          <w:rFonts w:ascii="Times New Roman" w:hAnsi="Times New Roman" w:cs="Times New Roman"/>
          <w:noProof/>
          <w:sz w:val="28"/>
          <w:szCs w:val="28"/>
          <w:lang w:val="uz-Cyrl-UZ"/>
        </w:rPr>
      </w:pPr>
      <w:r>
        <w:rPr>
          <w:rFonts w:ascii="Times New Roman" w:hAnsi="Times New Roman" w:cs="Times New Roman"/>
          <w:noProof/>
          <w:sz w:val="28"/>
          <w:szCs w:val="28"/>
          <w:lang w:val="uz-Cyrl-UZ"/>
        </w:rPr>
        <w:t>Мазкур Қарор ижроси сифатида б</w:t>
      </w:r>
      <w:r w:rsidR="008A439A" w:rsidRPr="00A15036">
        <w:rPr>
          <w:rFonts w:ascii="Times New Roman" w:hAnsi="Times New Roman" w:cs="Times New Roman"/>
          <w:noProof/>
          <w:sz w:val="28"/>
          <w:szCs w:val="28"/>
          <w:lang w:val="uz-Cyrl-UZ"/>
        </w:rPr>
        <w:t xml:space="preserve">угунги кунда </w:t>
      </w:r>
      <w:r w:rsidR="00E00164" w:rsidRPr="00A15036">
        <w:rPr>
          <w:rFonts w:ascii="Times New Roman" w:eastAsia="Calibri" w:hAnsi="Times New Roman" w:cs="Times New Roman"/>
          <w:noProof/>
          <w:sz w:val="28"/>
          <w:szCs w:val="28"/>
          <w:lang w:val="uz-Cyrl-UZ"/>
        </w:rPr>
        <w:t xml:space="preserve">“Dori-Darmon” </w:t>
      </w:r>
      <w:r w:rsidR="008A439A" w:rsidRPr="00A15036">
        <w:rPr>
          <w:rFonts w:ascii="Times New Roman" w:hAnsi="Times New Roman" w:cs="Times New Roman"/>
          <w:noProof/>
          <w:sz w:val="28"/>
          <w:szCs w:val="28"/>
          <w:lang w:val="uz-Cyrl-UZ"/>
        </w:rPr>
        <w:t xml:space="preserve"> акциядорлик компанияси ва унинг тизимидаги жамиятларга қарашли </w:t>
      </w:r>
      <w:r w:rsidR="008A439A" w:rsidRPr="00A15036">
        <w:rPr>
          <w:rFonts w:ascii="Times New Roman" w:hAnsi="Times New Roman" w:cs="Times New Roman"/>
          <w:noProof/>
          <w:color w:val="FF0000"/>
          <w:sz w:val="28"/>
          <w:szCs w:val="28"/>
          <w:lang w:val="uz-Cyrl-UZ"/>
        </w:rPr>
        <w:t>4</w:t>
      </w:r>
      <w:r w:rsidR="004801B1" w:rsidRPr="00A15036">
        <w:rPr>
          <w:rFonts w:ascii="Times New Roman" w:hAnsi="Times New Roman" w:cs="Times New Roman"/>
          <w:noProof/>
          <w:color w:val="FF0000"/>
          <w:sz w:val="28"/>
          <w:szCs w:val="28"/>
          <w:lang w:val="uz-Cyrl-UZ"/>
        </w:rPr>
        <w:t>74</w:t>
      </w:r>
      <w:r w:rsidR="008A439A" w:rsidRPr="00A15036">
        <w:rPr>
          <w:rFonts w:ascii="Times New Roman" w:hAnsi="Times New Roman" w:cs="Times New Roman"/>
          <w:noProof/>
          <w:sz w:val="28"/>
          <w:szCs w:val="28"/>
          <w:lang w:val="uz-Cyrl-UZ"/>
        </w:rPr>
        <w:t xml:space="preserve"> </w:t>
      </w:r>
      <w:r w:rsidR="008A439A" w:rsidRPr="00A15036">
        <w:rPr>
          <w:rFonts w:ascii="Times New Roman" w:hAnsi="Times New Roman" w:cs="Times New Roman"/>
          <w:noProof/>
          <w:color w:val="0070C0"/>
          <w:sz w:val="28"/>
          <w:szCs w:val="28"/>
          <w:lang w:val="uz-Cyrl-UZ"/>
        </w:rPr>
        <w:t>та</w:t>
      </w:r>
      <w:r w:rsidR="008A439A" w:rsidRPr="00A15036">
        <w:rPr>
          <w:rFonts w:ascii="Times New Roman" w:hAnsi="Times New Roman" w:cs="Times New Roman"/>
          <w:noProof/>
          <w:sz w:val="28"/>
          <w:szCs w:val="28"/>
          <w:lang w:val="uz-Cyrl-UZ"/>
        </w:rPr>
        <w:t xml:space="preserve"> дорихона ва дорихона шохобчаларида реимбурса</w:t>
      </w:r>
      <w:r w:rsidR="005B5DFD" w:rsidRPr="00A15036">
        <w:rPr>
          <w:rFonts w:ascii="Times New Roman" w:hAnsi="Times New Roman" w:cs="Times New Roman"/>
          <w:noProof/>
          <w:sz w:val="28"/>
          <w:szCs w:val="28"/>
          <w:lang w:val="uz-Cyrl-UZ"/>
        </w:rPr>
        <w:t>ция дастури мавжуд. Хусусан, “Қо</w:t>
      </w:r>
      <w:r w:rsidR="008A439A" w:rsidRPr="00A15036">
        <w:rPr>
          <w:rFonts w:ascii="Times New Roman" w:hAnsi="Times New Roman" w:cs="Times New Roman"/>
          <w:noProof/>
          <w:sz w:val="28"/>
          <w:szCs w:val="28"/>
          <w:lang w:val="uz-Cyrl-UZ"/>
        </w:rPr>
        <w:t>рақал</w:t>
      </w:r>
      <w:r w:rsidR="005B5DFD" w:rsidRPr="00A15036">
        <w:rPr>
          <w:rFonts w:ascii="Times New Roman" w:hAnsi="Times New Roman" w:cs="Times New Roman"/>
          <w:noProof/>
          <w:sz w:val="28"/>
          <w:szCs w:val="28"/>
          <w:lang w:val="uz-Cyrl-UZ"/>
        </w:rPr>
        <w:t>п</w:t>
      </w:r>
      <w:r w:rsidR="008A439A" w:rsidRPr="00A15036">
        <w:rPr>
          <w:rFonts w:ascii="Times New Roman" w:hAnsi="Times New Roman" w:cs="Times New Roman"/>
          <w:noProof/>
          <w:sz w:val="28"/>
          <w:szCs w:val="28"/>
          <w:lang w:val="uz-Cyrl-UZ"/>
        </w:rPr>
        <w:t xml:space="preserve">оқ Дари-Дармақ”нинг </w:t>
      </w:r>
      <w:r w:rsidR="004801B1" w:rsidRPr="00A15036">
        <w:rPr>
          <w:rFonts w:ascii="Times New Roman" w:hAnsi="Times New Roman" w:cs="Times New Roman"/>
          <w:noProof/>
          <w:color w:val="FF0000"/>
          <w:sz w:val="28"/>
          <w:szCs w:val="28"/>
          <w:lang w:val="uz-Cyrl-UZ"/>
        </w:rPr>
        <w:t>37</w:t>
      </w:r>
      <w:r w:rsidR="008A439A" w:rsidRPr="00A15036">
        <w:rPr>
          <w:rFonts w:ascii="Times New Roman" w:hAnsi="Times New Roman" w:cs="Times New Roman"/>
          <w:noProof/>
          <w:sz w:val="28"/>
          <w:szCs w:val="28"/>
          <w:lang w:val="uz-Cyrl-UZ"/>
        </w:rPr>
        <w:t xml:space="preserve"> </w:t>
      </w:r>
      <w:r w:rsidR="00EB5AAB" w:rsidRPr="00A15036">
        <w:rPr>
          <w:rFonts w:ascii="Times New Roman" w:hAnsi="Times New Roman" w:cs="Times New Roman"/>
          <w:noProof/>
          <w:color w:val="0070C0"/>
          <w:sz w:val="28"/>
          <w:szCs w:val="28"/>
          <w:lang w:val="uz-Cyrl-UZ"/>
        </w:rPr>
        <w:t>та</w:t>
      </w:r>
      <w:r w:rsidR="008A439A" w:rsidRPr="00A15036">
        <w:rPr>
          <w:rFonts w:ascii="Times New Roman" w:hAnsi="Times New Roman" w:cs="Times New Roman"/>
          <w:noProof/>
          <w:sz w:val="28"/>
          <w:szCs w:val="28"/>
          <w:lang w:val="uz-Cyrl-UZ"/>
        </w:rPr>
        <w:t xml:space="preserve">, “Бухоро Дори-Дармон”нинг </w:t>
      </w:r>
      <w:r w:rsidR="008A439A" w:rsidRPr="00A15036">
        <w:rPr>
          <w:rFonts w:ascii="Times New Roman" w:hAnsi="Times New Roman" w:cs="Times New Roman"/>
          <w:noProof/>
          <w:color w:val="FF0000"/>
          <w:sz w:val="28"/>
          <w:szCs w:val="28"/>
          <w:lang w:val="uz-Cyrl-UZ"/>
        </w:rPr>
        <w:t>104</w:t>
      </w:r>
      <w:r w:rsidR="008A439A" w:rsidRPr="00A15036">
        <w:rPr>
          <w:rFonts w:ascii="Times New Roman" w:hAnsi="Times New Roman" w:cs="Times New Roman"/>
          <w:noProof/>
          <w:sz w:val="28"/>
          <w:szCs w:val="28"/>
          <w:lang w:val="uz-Cyrl-UZ"/>
        </w:rPr>
        <w:t xml:space="preserve"> </w:t>
      </w:r>
      <w:r w:rsidR="00EB5AAB" w:rsidRPr="00A15036">
        <w:rPr>
          <w:rFonts w:ascii="Times New Roman" w:hAnsi="Times New Roman" w:cs="Times New Roman"/>
          <w:noProof/>
          <w:color w:val="0070C0"/>
          <w:sz w:val="28"/>
          <w:szCs w:val="28"/>
          <w:lang w:val="uz-Cyrl-UZ"/>
        </w:rPr>
        <w:t>та</w:t>
      </w:r>
      <w:r>
        <w:rPr>
          <w:rFonts w:ascii="Times New Roman" w:hAnsi="Times New Roman" w:cs="Times New Roman"/>
          <w:noProof/>
          <w:color w:val="0070C0"/>
          <w:sz w:val="28"/>
          <w:szCs w:val="28"/>
          <w:lang w:val="uz-Cyrl-UZ"/>
        </w:rPr>
        <w:t>,</w:t>
      </w:r>
      <w:r w:rsidR="008A439A" w:rsidRPr="00A15036">
        <w:rPr>
          <w:rFonts w:ascii="Times New Roman" w:hAnsi="Times New Roman" w:cs="Times New Roman"/>
          <w:noProof/>
          <w:sz w:val="28"/>
          <w:szCs w:val="28"/>
          <w:lang w:val="uz-Cyrl-UZ"/>
        </w:rPr>
        <w:t xml:space="preserve"> “Хоразм Дори-Дармон”нинг </w:t>
      </w:r>
      <w:r>
        <w:rPr>
          <w:rFonts w:ascii="Times New Roman" w:hAnsi="Times New Roman" w:cs="Times New Roman"/>
          <w:noProof/>
          <w:sz w:val="28"/>
          <w:szCs w:val="28"/>
          <w:lang w:val="uz-Cyrl-UZ"/>
        </w:rPr>
        <w:t xml:space="preserve">       </w:t>
      </w:r>
      <w:r w:rsidR="004801B1" w:rsidRPr="00A15036">
        <w:rPr>
          <w:rFonts w:ascii="Times New Roman" w:hAnsi="Times New Roman" w:cs="Times New Roman"/>
          <w:noProof/>
          <w:color w:val="FF0000"/>
          <w:sz w:val="28"/>
          <w:szCs w:val="28"/>
          <w:lang w:val="uz-Cyrl-UZ"/>
        </w:rPr>
        <w:t>63</w:t>
      </w:r>
      <w:r>
        <w:rPr>
          <w:rFonts w:ascii="Times New Roman" w:hAnsi="Times New Roman" w:cs="Times New Roman"/>
          <w:noProof/>
          <w:sz w:val="28"/>
          <w:szCs w:val="28"/>
          <w:lang w:val="uz-Cyrl-UZ"/>
        </w:rPr>
        <w:t xml:space="preserve"> </w:t>
      </w:r>
      <w:r w:rsidR="002B32E7" w:rsidRPr="00A15036">
        <w:rPr>
          <w:rFonts w:ascii="Times New Roman" w:hAnsi="Times New Roman" w:cs="Times New Roman"/>
          <w:noProof/>
          <w:color w:val="0070C0"/>
          <w:sz w:val="28"/>
          <w:szCs w:val="28"/>
          <w:lang w:val="uz-Cyrl-UZ"/>
        </w:rPr>
        <w:t>та</w:t>
      </w:r>
      <w:r w:rsidR="008A439A" w:rsidRPr="00A15036">
        <w:rPr>
          <w:rFonts w:ascii="Times New Roman" w:hAnsi="Times New Roman" w:cs="Times New Roman"/>
          <w:noProof/>
          <w:sz w:val="28"/>
          <w:szCs w:val="28"/>
          <w:lang w:val="uz-Cyrl-UZ"/>
        </w:rPr>
        <w:t xml:space="preserve">, “Самарқанд Дори-Дармон”нинг </w:t>
      </w:r>
      <w:r w:rsidR="004801B1" w:rsidRPr="00A15036">
        <w:rPr>
          <w:rFonts w:ascii="Times New Roman" w:hAnsi="Times New Roman" w:cs="Times New Roman"/>
          <w:noProof/>
          <w:color w:val="FF0000"/>
          <w:sz w:val="28"/>
          <w:szCs w:val="28"/>
          <w:lang w:val="uz-Cyrl-UZ"/>
        </w:rPr>
        <w:t>71</w:t>
      </w:r>
      <w:r w:rsidR="008A439A" w:rsidRPr="00A15036">
        <w:rPr>
          <w:rFonts w:ascii="Times New Roman" w:hAnsi="Times New Roman" w:cs="Times New Roman"/>
          <w:noProof/>
          <w:sz w:val="28"/>
          <w:szCs w:val="28"/>
          <w:lang w:val="uz-Cyrl-UZ"/>
        </w:rPr>
        <w:t xml:space="preserve"> </w:t>
      </w:r>
      <w:r w:rsidR="002B32E7" w:rsidRPr="00A15036">
        <w:rPr>
          <w:rFonts w:ascii="Times New Roman" w:hAnsi="Times New Roman" w:cs="Times New Roman"/>
          <w:noProof/>
          <w:color w:val="0070C0"/>
          <w:sz w:val="28"/>
          <w:szCs w:val="28"/>
          <w:lang w:val="uz-Cyrl-UZ"/>
        </w:rPr>
        <w:t>та</w:t>
      </w:r>
      <w:r w:rsidR="008A439A" w:rsidRPr="00A15036">
        <w:rPr>
          <w:rFonts w:ascii="Times New Roman" w:hAnsi="Times New Roman" w:cs="Times New Roman"/>
          <w:noProof/>
          <w:sz w:val="28"/>
          <w:szCs w:val="28"/>
          <w:lang w:val="uz-Cyrl-UZ"/>
        </w:rPr>
        <w:t xml:space="preserve">, “Навоий Дори-Дармон”нинг </w:t>
      </w:r>
      <w:r w:rsidR="008A439A" w:rsidRPr="00A15036">
        <w:rPr>
          <w:rFonts w:ascii="Times New Roman" w:hAnsi="Times New Roman" w:cs="Times New Roman"/>
          <w:noProof/>
          <w:color w:val="FF0000"/>
          <w:sz w:val="28"/>
          <w:szCs w:val="28"/>
          <w:lang w:val="uz-Cyrl-UZ"/>
        </w:rPr>
        <w:t>3</w:t>
      </w:r>
      <w:r w:rsidR="004801B1" w:rsidRPr="00A15036">
        <w:rPr>
          <w:rFonts w:ascii="Times New Roman" w:hAnsi="Times New Roman" w:cs="Times New Roman"/>
          <w:noProof/>
          <w:color w:val="FF0000"/>
          <w:sz w:val="28"/>
          <w:szCs w:val="28"/>
          <w:lang w:val="uz-Cyrl-UZ"/>
        </w:rPr>
        <w:t>5</w:t>
      </w:r>
      <w:r w:rsidR="008A439A" w:rsidRPr="00A15036">
        <w:rPr>
          <w:rFonts w:ascii="Times New Roman" w:hAnsi="Times New Roman" w:cs="Times New Roman"/>
          <w:noProof/>
          <w:sz w:val="28"/>
          <w:szCs w:val="28"/>
          <w:lang w:val="uz-Cyrl-UZ"/>
        </w:rPr>
        <w:t xml:space="preserve"> </w:t>
      </w:r>
      <w:r w:rsidR="002B32E7" w:rsidRPr="00A15036">
        <w:rPr>
          <w:rFonts w:ascii="Times New Roman" w:hAnsi="Times New Roman" w:cs="Times New Roman"/>
          <w:noProof/>
          <w:color w:val="0070C0"/>
          <w:sz w:val="28"/>
          <w:szCs w:val="28"/>
          <w:lang w:val="uz-Cyrl-UZ"/>
        </w:rPr>
        <w:t>та</w:t>
      </w:r>
      <w:r w:rsidR="008A439A" w:rsidRPr="00A15036">
        <w:rPr>
          <w:rFonts w:ascii="Times New Roman" w:hAnsi="Times New Roman" w:cs="Times New Roman"/>
          <w:noProof/>
          <w:sz w:val="28"/>
          <w:szCs w:val="28"/>
          <w:lang w:val="uz-Cyrl-UZ"/>
        </w:rPr>
        <w:t xml:space="preserve">, “Қашқадарё Дори-Дармон” нинг </w:t>
      </w:r>
      <w:r w:rsidR="004801B1" w:rsidRPr="00A15036">
        <w:rPr>
          <w:rFonts w:ascii="Times New Roman" w:hAnsi="Times New Roman" w:cs="Times New Roman"/>
          <w:noProof/>
          <w:color w:val="FF0000"/>
          <w:sz w:val="28"/>
          <w:szCs w:val="28"/>
          <w:lang w:val="uz-Cyrl-UZ"/>
        </w:rPr>
        <w:t>52</w:t>
      </w:r>
      <w:r w:rsidR="008A439A" w:rsidRPr="00A15036">
        <w:rPr>
          <w:rFonts w:ascii="Times New Roman" w:hAnsi="Times New Roman" w:cs="Times New Roman"/>
          <w:noProof/>
          <w:sz w:val="28"/>
          <w:szCs w:val="28"/>
          <w:lang w:val="uz-Cyrl-UZ"/>
        </w:rPr>
        <w:t xml:space="preserve"> </w:t>
      </w:r>
      <w:r w:rsidR="002B32E7" w:rsidRPr="00A15036">
        <w:rPr>
          <w:rFonts w:ascii="Times New Roman" w:hAnsi="Times New Roman" w:cs="Times New Roman"/>
          <w:noProof/>
          <w:color w:val="0070C0"/>
          <w:sz w:val="28"/>
          <w:szCs w:val="28"/>
          <w:lang w:val="uz-Cyrl-UZ"/>
        </w:rPr>
        <w:t>та</w:t>
      </w:r>
      <w:r w:rsidR="008A439A" w:rsidRPr="00A15036">
        <w:rPr>
          <w:rFonts w:ascii="Times New Roman" w:hAnsi="Times New Roman" w:cs="Times New Roman"/>
          <w:noProof/>
          <w:sz w:val="28"/>
          <w:szCs w:val="28"/>
          <w:lang w:val="uz-Cyrl-UZ"/>
        </w:rPr>
        <w:t xml:space="preserve">, “Андижон Дори-Дармон”нинг </w:t>
      </w:r>
      <w:r w:rsidR="008A439A" w:rsidRPr="00A15036">
        <w:rPr>
          <w:rFonts w:ascii="Times New Roman" w:hAnsi="Times New Roman" w:cs="Times New Roman"/>
          <w:noProof/>
          <w:color w:val="FF0000"/>
          <w:sz w:val="28"/>
          <w:szCs w:val="28"/>
          <w:lang w:val="uz-Cyrl-UZ"/>
        </w:rPr>
        <w:t>9</w:t>
      </w:r>
      <w:r w:rsidR="008A439A" w:rsidRPr="00A15036">
        <w:rPr>
          <w:rFonts w:ascii="Times New Roman" w:hAnsi="Times New Roman" w:cs="Times New Roman"/>
          <w:noProof/>
          <w:sz w:val="28"/>
          <w:szCs w:val="28"/>
          <w:lang w:val="uz-Cyrl-UZ"/>
        </w:rPr>
        <w:t xml:space="preserve"> </w:t>
      </w:r>
      <w:r w:rsidR="002B32E7" w:rsidRPr="00A15036">
        <w:rPr>
          <w:rFonts w:ascii="Times New Roman" w:hAnsi="Times New Roman" w:cs="Times New Roman"/>
          <w:noProof/>
          <w:color w:val="0070C0"/>
          <w:sz w:val="28"/>
          <w:szCs w:val="28"/>
          <w:lang w:val="uz-Cyrl-UZ"/>
        </w:rPr>
        <w:t>та</w:t>
      </w:r>
      <w:r w:rsidR="008A439A" w:rsidRPr="00A15036">
        <w:rPr>
          <w:rFonts w:ascii="Times New Roman" w:hAnsi="Times New Roman" w:cs="Times New Roman"/>
          <w:noProof/>
          <w:sz w:val="28"/>
          <w:szCs w:val="28"/>
          <w:lang w:val="uz-Cyrl-UZ"/>
        </w:rPr>
        <w:t xml:space="preserve">, “Сурхон Дори-Дармон”нинг </w:t>
      </w:r>
      <w:r w:rsidR="004801B1" w:rsidRPr="00A15036">
        <w:rPr>
          <w:rFonts w:ascii="Times New Roman" w:hAnsi="Times New Roman" w:cs="Times New Roman"/>
          <w:noProof/>
          <w:color w:val="FF0000"/>
          <w:sz w:val="28"/>
          <w:szCs w:val="28"/>
          <w:lang w:val="uz-Cyrl-UZ"/>
        </w:rPr>
        <w:t>1</w:t>
      </w:r>
      <w:r w:rsidR="008A439A" w:rsidRPr="00A15036">
        <w:rPr>
          <w:rFonts w:ascii="Times New Roman" w:hAnsi="Times New Roman" w:cs="Times New Roman"/>
          <w:noProof/>
          <w:color w:val="FF0000"/>
          <w:sz w:val="28"/>
          <w:szCs w:val="28"/>
          <w:lang w:val="uz-Cyrl-UZ"/>
        </w:rPr>
        <w:t>2</w:t>
      </w:r>
      <w:r w:rsidR="004801B1" w:rsidRPr="00A15036">
        <w:rPr>
          <w:rFonts w:ascii="Times New Roman" w:hAnsi="Times New Roman" w:cs="Times New Roman"/>
          <w:noProof/>
          <w:sz w:val="28"/>
          <w:szCs w:val="28"/>
          <w:lang w:val="uz-Cyrl-UZ"/>
        </w:rPr>
        <w:t xml:space="preserve"> </w:t>
      </w:r>
      <w:r w:rsidR="002B32E7" w:rsidRPr="00A15036">
        <w:rPr>
          <w:rFonts w:ascii="Times New Roman" w:hAnsi="Times New Roman" w:cs="Times New Roman"/>
          <w:noProof/>
          <w:color w:val="0070C0"/>
          <w:sz w:val="28"/>
          <w:szCs w:val="28"/>
          <w:lang w:val="uz-Cyrl-UZ"/>
        </w:rPr>
        <w:t>та</w:t>
      </w:r>
      <w:r w:rsidR="004801B1" w:rsidRPr="00A15036">
        <w:rPr>
          <w:rFonts w:ascii="Times New Roman" w:hAnsi="Times New Roman" w:cs="Times New Roman"/>
          <w:noProof/>
          <w:sz w:val="28"/>
          <w:szCs w:val="28"/>
          <w:lang w:val="uz-Cyrl-UZ"/>
        </w:rPr>
        <w:t xml:space="preserve"> </w:t>
      </w:r>
      <w:r w:rsidR="008A439A" w:rsidRPr="00A15036">
        <w:rPr>
          <w:rFonts w:ascii="Times New Roman" w:hAnsi="Times New Roman" w:cs="Times New Roman"/>
          <w:noProof/>
          <w:sz w:val="28"/>
          <w:szCs w:val="28"/>
          <w:lang w:val="uz-Cyrl-UZ"/>
        </w:rPr>
        <w:t>дорихонасидан электрон рецепт асосида дори воситалари олиш мумкин. Бундан ташқари Сирдарё</w:t>
      </w:r>
      <w:r w:rsidR="004801B1" w:rsidRPr="00A15036">
        <w:rPr>
          <w:rFonts w:ascii="Times New Roman" w:hAnsi="Times New Roman" w:cs="Times New Roman"/>
          <w:noProof/>
          <w:sz w:val="28"/>
          <w:szCs w:val="28"/>
          <w:lang w:val="uz-Cyrl-UZ"/>
        </w:rPr>
        <w:t>даги</w:t>
      </w:r>
      <w:r w:rsidR="008A439A" w:rsidRPr="00A15036">
        <w:rPr>
          <w:rFonts w:ascii="Times New Roman" w:hAnsi="Times New Roman" w:cs="Times New Roman"/>
          <w:noProof/>
          <w:sz w:val="28"/>
          <w:szCs w:val="28"/>
          <w:lang w:val="uz-Cyrl-UZ"/>
        </w:rPr>
        <w:t xml:space="preserve">  </w:t>
      </w:r>
      <w:r w:rsidR="008A439A" w:rsidRPr="00A15036">
        <w:rPr>
          <w:rFonts w:ascii="Times New Roman" w:hAnsi="Times New Roman" w:cs="Times New Roman"/>
          <w:noProof/>
          <w:color w:val="FF0000"/>
          <w:sz w:val="28"/>
          <w:szCs w:val="28"/>
          <w:lang w:val="uz-Cyrl-UZ"/>
        </w:rPr>
        <w:t>47</w:t>
      </w:r>
      <w:r w:rsidR="008A439A" w:rsidRPr="00A15036">
        <w:rPr>
          <w:rFonts w:ascii="Times New Roman" w:hAnsi="Times New Roman" w:cs="Times New Roman"/>
          <w:noProof/>
          <w:sz w:val="28"/>
          <w:szCs w:val="28"/>
          <w:lang w:val="uz-Cyrl-UZ"/>
        </w:rPr>
        <w:t xml:space="preserve"> </w:t>
      </w:r>
      <w:r w:rsidR="002B32E7" w:rsidRPr="00A15036">
        <w:rPr>
          <w:rFonts w:ascii="Times New Roman" w:hAnsi="Times New Roman" w:cs="Times New Roman"/>
          <w:noProof/>
          <w:color w:val="0070C0"/>
          <w:sz w:val="28"/>
          <w:szCs w:val="28"/>
          <w:lang w:val="uz-Cyrl-UZ"/>
        </w:rPr>
        <w:t>та</w:t>
      </w:r>
      <w:r w:rsidR="004801B1" w:rsidRPr="00A15036">
        <w:rPr>
          <w:rFonts w:ascii="Times New Roman" w:hAnsi="Times New Roman" w:cs="Times New Roman"/>
          <w:noProof/>
          <w:sz w:val="28"/>
          <w:szCs w:val="28"/>
          <w:lang w:val="uz-Cyrl-UZ"/>
        </w:rPr>
        <w:t xml:space="preserve">, Тошкент шаҳридаги </w:t>
      </w:r>
      <w:r w:rsidR="004801B1" w:rsidRPr="00A15036">
        <w:rPr>
          <w:rFonts w:ascii="Times New Roman" w:hAnsi="Times New Roman" w:cs="Times New Roman"/>
          <w:noProof/>
          <w:color w:val="FF0000"/>
          <w:sz w:val="28"/>
          <w:szCs w:val="28"/>
          <w:lang w:val="uz-Cyrl-UZ"/>
        </w:rPr>
        <w:t>44</w:t>
      </w:r>
      <w:r w:rsidR="004801B1" w:rsidRPr="00A15036">
        <w:rPr>
          <w:rFonts w:ascii="Times New Roman" w:hAnsi="Times New Roman" w:cs="Times New Roman"/>
          <w:noProof/>
          <w:sz w:val="28"/>
          <w:szCs w:val="28"/>
          <w:lang w:val="uz-Cyrl-UZ"/>
        </w:rPr>
        <w:t xml:space="preserve"> </w:t>
      </w:r>
      <w:r w:rsidR="002B32E7" w:rsidRPr="00A15036">
        <w:rPr>
          <w:rFonts w:ascii="Times New Roman" w:hAnsi="Times New Roman" w:cs="Times New Roman"/>
          <w:noProof/>
          <w:color w:val="0070C0"/>
          <w:sz w:val="28"/>
          <w:szCs w:val="28"/>
          <w:lang w:val="uz-Cyrl-UZ"/>
        </w:rPr>
        <w:t>та</w:t>
      </w:r>
      <w:r w:rsidR="002B32E7" w:rsidRPr="00A15036">
        <w:rPr>
          <w:rFonts w:ascii="Times New Roman" w:hAnsi="Times New Roman" w:cs="Times New Roman"/>
          <w:noProof/>
          <w:sz w:val="28"/>
          <w:szCs w:val="28"/>
          <w:lang w:val="uz-Cyrl-UZ"/>
        </w:rPr>
        <w:t xml:space="preserve"> </w:t>
      </w:r>
      <w:r w:rsidR="004801B1" w:rsidRPr="00A15036">
        <w:rPr>
          <w:rFonts w:ascii="Times New Roman" w:hAnsi="Times New Roman" w:cs="Times New Roman"/>
          <w:noProof/>
          <w:sz w:val="28"/>
          <w:szCs w:val="28"/>
          <w:lang w:val="uz-Cyrl-UZ"/>
        </w:rPr>
        <w:t xml:space="preserve">дорихонамиз </w:t>
      </w:r>
      <w:r w:rsidR="008A439A" w:rsidRPr="00A15036">
        <w:rPr>
          <w:rFonts w:ascii="Times New Roman" w:hAnsi="Times New Roman" w:cs="Times New Roman"/>
          <w:noProof/>
          <w:sz w:val="28"/>
          <w:szCs w:val="28"/>
          <w:lang w:val="uz-Cyrl-UZ"/>
        </w:rPr>
        <w:t xml:space="preserve"> ҳам реимбурсация дастури бўйича иш олиб бормоқда.  </w:t>
      </w:r>
    </w:p>
    <w:p w:rsidR="008A439A" w:rsidRPr="00A15036" w:rsidRDefault="002C01C6" w:rsidP="000E46EC">
      <w:pPr>
        <w:spacing w:after="0" w:line="276" w:lineRule="auto"/>
        <w:ind w:right="-142" w:firstLine="425"/>
        <w:jc w:val="both"/>
        <w:rPr>
          <w:rFonts w:ascii="Times New Roman" w:hAnsi="Times New Roman" w:cs="Times New Roman"/>
          <w:noProof/>
          <w:sz w:val="28"/>
          <w:szCs w:val="28"/>
          <w:lang w:val="uz-Cyrl-UZ"/>
        </w:rPr>
      </w:pPr>
      <w:r w:rsidRPr="00A15036">
        <w:rPr>
          <w:rFonts w:ascii="Times New Roman" w:hAnsi="Times New Roman" w:cs="Times New Roman"/>
          <w:noProof/>
          <w:sz w:val="28"/>
          <w:szCs w:val="28"/>
          <w:lang w:val="uz-Cyrl-UZ"/>
        </w:rPr>
        <w:t>Шу кунларда</w:t>
      </w:r>
      <w:r w:rsidR="008A439A" w:rsidRPr="00A15036">
        <w:rPr>
          <w:rFonts w:ascii="Times New Roman" w:hAnsi="Times New Roman" w:cs="Times New Roman"/>
          <w:noProof/>
          <w:sz w:val="28"/>
          <w:szCs w:val="28"/>
          <w:lang w:val="uz-Cyrl-UZ"/>
        </w:rPr>
        <w:t xml:space="preserve"> Фарғона,  Наманган, Тошкент ва Жиззах вилоятларида ҳам ҳудудий жамиятларимизга қарашли дорихоналар</w:t>
      </w:r>
      <w:r w:rsidR="00450B92">
        <w:rPr>
          <w:rFonts w:ascii="Times New Roman" w:hAnsi="Times New Roman" w:cs="Times New Roman"/>
          <w:noProof/>
          <w:sz w:val="28"/>
          <w:szCs w:val="28"/>
          <w:lang w:val="uz-Cyrl-UZ"/>
        </w:rPr>
        <w:t>да</w:t>
      </w:r>
      <w:r w:rsidR="008A439A" w:rsidRPr="00A15036">
        <w:rPr>
          <w:rFonts w:ascii="Times New Roman" w:hAnsi="Times New Roman" w:cs="Times New Roman"/>
          <w:noProof/>
          <w:sz w:val="28"/>
          <w:szCs w:val="28"/>
          <w:lang w:val="uz-Cyrl-UZ"/>
        </w:rPr>
        <w:t xml:space="preserve"> </w:t>
      </w:r>
      <w:r w:rsidRPr="00A15036">
        <w:rPr>
          <w:rFonts w:ascii="Times New Roman" w:hAnsi="Times New Roman" w:cs="Times New Roman"/>
          <w:noProof/>
          <w:sz w:val="28"/>
          <w:szCs w:val="28"/>
          <w:lang w:val="uz-Cyrl-UZ"/>
        </w:rPr>
        <w:t xml:space="preserve">Тиббий суғурта жамғармалари билан шартномалар тузиб, </w:t>
      </w:r>
      <w:r w:rsidR="008A439A" w:rsidRPr="00A15036">
        <w:rPr>
          <w:rFonts w:ascii="Times New Roman" w:hAnsi="Times New Roman" w:cs="Times New Roman"/>
          <w:noProof/>
          <w:sz w:val="28"/>
          <w:szCs w:val="28"/>
          <w:lang w:val="uz-Cyrl-UZ"/>
        </w:rPr>
        <w:t>реимбурсация</w:t>
      </w:r>
      <w:r w:rsidRPr="00A15036">
        <w:rPr>
          <w:rFonts w:ascii="Times New Roman" w:hAnsi="Times New Roman" w:cs="Times New Roman"/>
          <w:noProof/>
          <w:sz w:val="28"/>
          <w:szCs w:val="28"/>
          <w:lang w:val="uz-Cyrl-UZ"/>
        </w:rPr>
        <w:t xml:space="preserve"> дастурини ўрнатиш ишлари </w:t>
      </w:r>
      <w:r w:rsidR="008A439A" w:rsidRPr="00A15036">
        <w:rPr>
          <w:rFonts w:ascii="Times New Roman" w:hAnsi="Times New Roman" w:cs="Times New Roman"/>
          <w:noProof/>
          <w:sz w:val="28"/>
          <w:szCs w:val="28"/>
          <w:lang w:val="uz-Cyrl-UZ"/>
        </w:rPr>
        <w:t>олиб бори</w:t>
      </w:r>
      <w:r w:rsidRPr="00A15036">
        <w:rPr>
          <w:rFonts w:ascii="Times New Roman" w:hAnsi="Times New Roman" w:cs="Times New Roman"/>
          <w:noProof/>
          <w:sz w:val="28"/>
          <w:szCs w:val="28"/>
          <w:lang w:val="uz-Cyrl-UZ"/>
        </w:rPr>
        <w:t>лмоқда</w:t>
      </w:r>
      <w:r w:rsidR="008A439A" w:rsidRPr="00A15036">
        <w:rPr>
          <w:rFonts w:ascii="Times New Roman" w:hAnsi="Times New Roman" w:cs="Times New Roman"/>
          <w:noProof/>
          <w:sz w:val="28"/>
          <w:szCs w:val="28"/>
          <w:lang w:val="uz-Cyrl-UZ"/>
        </w:rPr>
        <w:t xml:space="preserve">. </w:t>
      </w:r>
    </w:p>
    <w:p w:rsidR="002C01C6" w:rsidRPr="00A15036" w:rsidRDefault="004801B1" w:rsidP="000E46EC">
      <w:pPr>
        <w:spacing w:after="0" w:line="276" w:lineRule="auto"/>
        <w:ind w:right="-142" w:firstLine="425"/>
        <w:jc w:val="both"/>
        <w:rPr>
          <w:rFonts w:ascii="Times New Roman" w:hAnsi="Times New Roman" w:cs="Times New Roman"/>
          <w:noProof/>
          <w:sz w:val="28"/>
          <w:szCs w:val="28"/>
          <w:lang w:val="uz-Cyrl-UZ"/>
        </w:rPr>
      </w:pPr>
      <w:r w:rsidRPr="00A15036">
        <w:rPr>
          <w:rFonts w:ascii="Times New Roman" w:hAnsi="Times New Roman" w:cs="Times New Roman"/>
          <w:noProof/>
          <w:sz w:val="28"/>
          <w:szCs w:val="28"/>
          <w:lang w:val="uz-Cyrl-UZ"/>
        </w:rPr>
        <w:lastRenderedPageBreak/>
        <w:t xml:space="preserve">Хабарингиз бор, </w:t>
      </w:r>
      <w:r w:rsidR="008A439A" w:rsidRPr="00A15036">
        <w:rPr>
          <w:rFonts w:ascii="Times New Roman" w:hAnsi="Times New Roman" w:cs="Times New Roman"/>
          <w:noProof/>
          <w:sz w:val="28"/>
          <w:szCs w:val="28"/>
          <w:lang w:val="uz-Cyrl-UZ"/>
        </w:rPr>
        <w:t>реимбурсация дастурига  гипертония, юрак-ишемик касаллиги, қандли диабетнинг 2 тури, бронхиал астма ва ўпканинг сурункали обструк</w:t>
      </w:r>
      <w:r w:rsidRPr="00A15036">
        <w:rPr>
          <w:rFonts w:ascii="Times New Roman" w:hAnsi="Times New Roman" w:cs="Times New Roman"/>
          <w:noProof/>
          <w:sz w:val="28"/>
          <w:szCs w:val="28"/>
          <w:lang w:val="uz-Cyrl-UZ"/>
        </w:rPr>
        <w:t xml:space="preserve">тив касаллиги киритилган бўлиб, </w:t>
      </w:r>
      <w:r w:rsidR="008A439A" w:rsidRPr="00A15036">
        <w:rPr>
          <w:rFonts w:ascii="Times New Roman" w:hAnsi="Times New Roman" w:cs="Times New Roman"/>
          <w:noProof/>
          <w:sz w:val="28"/>
          <w:szCs w:val="28"/>
          <w:lang w:val="uz-Cyrl-UZ"/>
        </w:rPr>
        <w:t xml:space="preserve">беморлар  оилавий шифокор ёзган электрон рецепт асосида дорихоналар орқали </w:t>
      </w:r>
      <w:r w:rsidR="008A439A" w:rsidRPr="00A15036">
        <w:rPr>
          <w:rFonts w:ascii="Times New Roman" w:hAnsi="Times New Roman" w:cs="Times New Roman"/>
          <w:noProof/>
          <w:color w:val="FF0000"/>
          <w:sz w:val="28"/>
          <w:szCs w:val="28"/>
          <w:lang w:val="uz-Cyrl-UZ"/>
        </w:rPr>
        <w:t>28</w:t>
      </w:r>
      <w:r w:rsidR="008A439A" w:rsidRPr="00A15036">
        <w:rPr>
          <w:rFonts w:ascii="Times New Roman" w:hAnsi="Times New Roman" w:cs="Times New Roman"/>
          <w:noProof/>
          <w:sz w:val="28"/>
          <w:szCs w:val="28"/>
          <w:lang w:val="uz-Cyrl-UZ"/>
        </w:rPr>
        <w:t xml:space="preserve"> </w:t>
      </w:r>
      <w:r w:rsidR="008A439A" w:rsidRPr="00A15036">
        <w:rPr>
          <w:rFonts w:ascii="Times New Roman" w:hAnsi="Times New Roman" w:cs="Times New Roman"/>
          <w:noProof/>
          <w:color w:val="0070C0"/>
          <w:sz w:val="28"/>
          <w:szCs w:val="28"/>
          <w:lang w:val="uz-Cyrl-UZ"/>
        </w:rPr>
        <w:t>турдаги</w:t>
      </w:r>
      <w:r w:rsidR="008A439A" w:rsidRPr="00A15036">
        <w:rPr>
          <w:rFonts w:ascii="Times New Roman" w:hAnsi="Times New Roman" w:cs="Times New Roman"/>
          <w:noProof/>
          <w:sz w:val="28"/>
          <w:szCs w:val="28"/>
          <w:lang w:val="uz-Cyrl-UZ"/>
        </w:rPr>
        <w:t xml:space="preserve"> дори-дармонлар</w:t>
      </w:r>
      <w:r w:rsidR="002C01C6" w:rsidRPr="00A15036">
        <w:rPr>
          <w:rFonts w:ascii="Times New Roman" w:hAnsi="Times New Roman" w:cs="Times New Roman"/>
          <w:noProof/>
          <w:sz w:val="28"/>
          <w:szCs w:val="28"/>
          <w:lang w:val="uz-Cyrl-UZ"/>
        </w:rPr>
        <w:t>ни олишлари мумкин</w:t>
      </w:r>
      <w:r w:rsidR="008A439A" w:rsidRPr="00A15036">
        <w:rPr>
          <w:rFonts w:ascii="Times New Roman" w:hAnsi="Times New Roman" w:cs="Times New Roman"/>
          <w:noProof/>
          <w:sz w:val="28"/>
          <w:szCs w:val="28"/>
          <w:lang w:val="uz-Cyrl-UZ"/>
        </w:rPr>
        <w:t xml:space="preserve">. </w:t>
      </w:r>
    </w:p>
    <w:p w:rsidR="008A439A" w:rsidRPr="00A15036" w:rsidRDefault="008A439A" w:rsidP="000E46EC">
      <w:pPr>
        <w:spacing w:after="0" w:line="276" w:lineRule="auto"/>
        <w:ind w:right="-142" w:firstLine="425"/>
        <w:jc w:val="both"/>
        <w:rPr>
          <w:rFonts w:ascii="Times New Roman" w:hAnsi="Times New Roman" w:cs="Times New Roman"/>
          <w:noProof/>
          <w:sz w:val="28"/>
          <w:szCs w:val="28"/>
        </w:rPr>
      </w:pPr>
      <w:r w:rsidRPr="00A15036">
        <w:rPr>
          <w:rFonts w:ascii="Times New Roman" w:hAnsi="Times New Roman" w:cs="Times New Roman"/>
          <w:noProof/>
          <w:sz w:val="28"/>
          <w:szCs w:val="28"/>
          <w:lang w:val="uz-Cyrl-UZ"/>
        </w:rPr>
        <w:t xml:space="preserve">2025 йил давомида компания ва ҳудудлардаги жамиятларимизнинг реимбурсация дастурига уланган дорихоналари орқали </w:t>
      </w:r>
      <w:r w:rsidR="004801B1" w:rsidRPr="00A15036">
        <w:rPr>
          <w:rFonts w:ascii="Times New Roman" w:hAnsi="Times New Roman" w:cs="Times New Roman"/>
          <w:noProof/>
          <w:color w:val="FF0000"/>
          <w:sz w:val="28"/>
          <w:szCs w:val="28"/>
          <w:lang w:val="uz-Cyrl-UZ"/>
        </w:rPr>
        <w:t>35</w:t>
      </w:r>
      <w:r w:rsidR="004801B1" w:rsidRPr="00A15036">
        <w:rPr>
          <w:rFonts w:ascii="Times New Roman" w:hAnsi="Times New Roman" w:cs="Times New Roman"/>
          <w:noProof/>
          <w:sz w:val="28"/>
          <w:szCs w:val="28"/>
          <w:lang w:val="uz-Cyrl-UZ"/>
        </w:rPr>
        <w:t xml:space="preserve"> </w:t>
      </w:r>
      <w:r w:rsidR="004801B1" w:rsidRPr="00A15036">
        <w:rPr>
          <w:rFonts w:ascii="Times New Roman" w:hAnsi="Times New Roman" w:cs="Times New Roman"/>
          <w:noProof/>
          <w:color w:val="0070C0"/>
          <w:sz w:val="28"/>
          <w:szCs w:val="28"/>
          <w:lang w:val="uz-Cyrl-UZ"/>
        </w:rPr>
        <w:t>млрд</w:t>
      </w:r>
      <w:r w:rsidR="004801B1" w:rsidRPr="00A15036">
        <w:rPr>
          <w:rFonts w:ascii="Times New Roman" w:hAnsi="Times New Roman" w:cs="Times New Roman"/>
          <w:noProof/>
          <w:sz w:val="28"/>
          <w:szCs w:val="28"/>
          <w:lang w:val="uz-Cyrl-UZ"/>
        </w:rPr>
        <w:t xml:space="preserve">. </w:t>
      </w:r>
      <w:r w:rsidR="004801B1" w:rsidRPr="00A15036">
        <w:rPr>
          <w:rFonts w:ascii="Times New Roman" w:hAnsi="Times New Roman" w:cs="Times New Roman"/>
          <w:noProof/>
          <w:color w:val="FF0000"/>
          <w:sz w:val="28"/>
          <w:szCs w:val="28"/>
        </w:rPr>
        <w:t>950</w:t>
      </w:r>
      <w:r w:rsidR="004801B1" w:rsidRPr="00A15036">
        <w:rPr>
          <w:rFonts w:ascii="Times New Roman" w:hAnsi="Times New Roman" w:cs="Times New Roman"/>
          <w:noProof/>
          <w:sz w:val="28"/>
          <w:szCs w:val="28"/>
        </w:rPr>
        <w:t xml:space="preserve"> </w:t>
      </w:r>
      <w:r w:rsidR="004801B1" w:rsidRPr="00A15036">
        <w:rPr>
          <w:rFonts w:ascii="Times New Roman" w:hAnsi="Times New Roman" w:cs="Times New Roman"/>
          <w:noProof/>
          <w:color w:val="0070C0"/>
          <w:sz w:val="28"/>
          <w:szCs w:val="28"/>
        </w:rPr>
        <w:t>млн</w:t>
      </w:r>
      <w:r w:rsidR="004801B1" w:rsidRPr="00A15036">
        <w:rPr>
          <w:rFonts w:ascii="Times New Roman" w:hAnsi="Times New Roman" w:cs="Times New Roman"/>
          <w:noProof/>
          <w:sz w:val="28"/>
          <w:szCs w:val="28"/>
        </w:rPr>
        <w:t>.</w:t>
      </w:r>
      <w:r w:rsidR="004801B1" w:rsidRPr="00A15036">
        <w:rPr>
          <w:rFonts w:ascii="Times New Roman" w:hAnsi="Times New Roman" w:cs="Times New Roman"/>
          <w:noProof/>
          <w:sz w:val="28"/>
          <w:szCs w:val="28"/>
          <w:lang w:val="uz-Cyrl-UZ"/>
        </w:rPr>
        <w:t xml:space="preserve"> </w:t>
      </w:r>
      <w:r w:rsidRPr="00A15036">
        <w:rPr>
          <w:rFonts w:ascii="Times New Roman" w:hAnsi="Times New Roman" w:cs="Times New Roman"/>
          <w:noProof/>
          <w:sz w:val="28"/>
          <w:szCs w:val="28"/>
        </w:rPr>
        <w:t xml:space="preserve">сўмлик дори воситалари электрон рецепт орқали беморларга бепул берилди. </w:t>
      </w:r>
    </w:p>
    <w:p w:rsidR="00EC002C" w:rsidRPr="00A15036" w:rsidRDefault="00EC002C" w:rsidP="000E46EC">
      <w:pPr>
        <w:spacing w:after="0" w:line="276" w:lineRule="auto"/>
        <w:ind w:firstLine="284"/>
        <w:jc w:val="both"/>
        <w:rPr>
          <w:rFonts w:ascii="Times New Roman" w:hAnsi="Times New Roman" w:cs="Times New Roman"/>
          <w:noProof/>
          <w:color w:val="000000"/>
          <w:sz w:val="28"/>
          <w:szCs w:val="28"/>
          <w:lang w:val="uz-Cyrl-UZ"/>
        </w:rPr>
      </w:pPr>
    </w:p>
    <w:p w:rsidR="005B7034" w:rsidRPr="00A15036" w:rsidRDefault="002B32E7" w:rsidP="000E46EC">
      <w:pPr>
        <w:shd w:val="clear" w:color="auto" w:fill="E2EFD9" w:themeFill="accent6" w:themeFillTint="33"/>
        <w:spacing w:after="0" w:line="276" w:lineRule="auto"/>
        <w:jc w:val="both"/>
        <w:rPr>
          <w:rFonts w:ascii="Times New Roman" w:hAnsi="Times New Roman" w:cs="Times New Roman"/>
          <w:b/>
          <w:noProof/>
          <w:color w:val="C00000"/>
          <w:sz w:val="28"/>
          <w:szCs w:val="28"/>
          <w:lang w:val="uz-Cyrl-UZ"/>
        </w:rPr>
      </w:pPr>
      <w:r w:rsidRPr="00A15036">
        <w:rPr>
          <w:rFonts w:ascii="Times New Roman" w:hAnsi="Times New Roman" w:cs="Times New Roman"/>
          <w:b/>
          <w:noProof/>
          <w:color w:val="C00000"/>
          <w:sz w:val="28"/>
          <w:szCs w:val="28"/>
          <w:lang w:val="uz-Cyrl-UZ"/>
        </w:rPr>
        <w:t xml:space="preserve">     </w:t>
      </w:r>
      <w:r w:rsidR="004801B1" w:rsidRPr="00A15036">
        <w:rPr>
          <w:rFonts w:ascii="Times New Roman" w:hAnsi="Times New Roman" w:cs="Times New Roman"/>
          <w:b/>
          <w:noProof/>
          <w:color w:val="C00000"/>
          <w:sz w:val="28"/>
          <w:szCs w:val="28"/>
          <w:lang w:val="uz-Cyrl-UZ"/>
        </w:rPr>
        <w:t xml:space="preserve"> </w:t>
      </w:r>
      <w:r w:rsidR="00EA34DB" w:rsidRPr="00A15036">
        <w:rPr>
          <w:rFonts w:ascii="Times New Roman" w:hAnsi="Times New Roman" w:cs="Times New Roman"/>
          <w:b/>
          <w:noProof/>
          <w:color w:val="C00000"/>
          <w:sz w:val="28"/>
          <w:szCs w:val="28"/>
          <w:lang w:val="uz-Cyrl-UZ"/>
        </w:rPr>
        <w:t>Д</w:t>
      </w:r>
      <w:r w:rsidR="004801B1" w:rsidRPr="00A15036">
        <w:rPr>
          <w:rFonts w:ascii="Times New Roman" w:hAnsi="Times New Roman" w:cs="Times New Roman"/>
          <w:b/>
          <w:noProof/>
          <w:color w:val="C00000"/>
          <w:sz w:val="28"/>
          <w:szCs w:val="28"/>
          <w:lang w:val="uz-Cyrl-UZ"/>
        </w:rPr>
        <w:t xml:space="preserve">АВЛАТ ХУСУСИЙ ШЕРИКЛИК АСОСИДА ОЧИЛГАН ДОРИХОНАЛАР </w:t>
      </w:r>
    </w:p>
    <w:p w:rsidR="00EA34DB" w:rsidRPr="00A15036" w:rsidRDefault="00EA34DB" w:rsidP="000E46EC">
      <w:pPr>
        <w:spacing w:after="0" w:line="276" w:lineRule="auto"/>
        <w:ind w:firstLine="284"/>
        <w:jc w:val="both"/>
        <w:rPr>
          <w:rFonts w:ascii="Times New Roman" w:hAnsi="Times New Roman" w:cs="Times New Roman"/>
          <w:b/>
          <w:noProof/>
          <w:sz w:val="28"/>
          <w:szCs w:val="28"/>
          <w:lang w:val="uz-Cyrl-UZ"/>
        </w:rPr>
      </w:pPr>
    </w:p>
    <w:p w:rsidR="00A319AC" w:rsidRPr="00A15036" w:rsidRDefault="00A319AC" w:rsidP="000E46EC">
      <w:pPr>
        <w:spacing w:after="0" w:line="276" w:lineRule="auto"/>
        <w:ind w:right="-1" w:firstLine="425"/>
        <w:jc w:val="both"/>
        <w:rPr>
          <w:rFonts w:ascii="Times New Roman" w:eastAsia="Calibri" w:hAnsi="Times New Roman" w:cs="Times New Roman"/>
          <w:noProof/>
          <w:sz w:val="28"/>
          <w:szCs w:val="28"/>
          <w:lang w:val="uz-Cyrl-UZ"/>
        </w:rPr>
      </w:pPr>
      <w:r w:rsidRPr="00A15036">
        <w:rPr>
          <w:rFonts w:ascii="Times New Roman" w:hAnsi="Times New Roman" w:cs="Times New Roman"/>
          <w:noProof/>
          <w:sz w:val="28"/>
          <w:szCs w:val="28"/>
          <w:lang w:val="uz-Cyrl-UZ"/>
        </w:rPr>
        <w:t xml:space="preserve">2025 йилда </w:t>
      </w:r>
      <w:r w:rsidRPr="00A15036">
        <w:rPr>
          <w:rFonts w:ascii="Times New Roman" w:eastAsia="Calibri" w:hAnsi="Times New Roman" w:cs="Times New Roman"/>
          <w:noProof/>
          <w:sz w:val="28"/>
          <w:szCs w:val="28"/>
          <w:lang w:val="uz-Cyrl-UZ"/>
        </w:rPr>
        <w:t>Республика аҳолисини сифатли, арзон ва барқарор дори-дармон воситалари билан таъминлаш мақсадида</w:t>
      </w:r>
      <w:r w:rsidRPr="00A15036">
        <w:rPr>
          <w:rFonts w:ascii="Times New Roman" w:hAnsi="Times New Roman" w:cs="Times New Roman"/>
          <w:noProof/>
          <w:sz w:val="28"/>
          <w:szCs w:val="28"/>
          <w:lang w:val="uz-Cyrl-UZ"/>
        </w:rPr>
        <w:t xml:space="preserve"> компаниямиз томонидан Тошкент шаҳри, Қорақалпоғистон Республикаси ва вилоят соғлиқни сақлаш бошқармалари тасарруфидаги поликлиника типидаги тиббиёт муассасаларида давлат-хусусий шериклик шартлари асосида “Ижтимоий дорихона”ларни ташкил этиш бўйича битим имзолашга эришилди. Бу нафақат компаниямиз учун балки аҳоли учун ҳам яхши хабар деб айта оламиз, чунки  қишлоқ жойларда аҳолининг </w:t>
      </w:r>
      <w:r w:rsidR="004C799F">
        <w:rPr>
          <w:rFonts w:ascii="Times New Roman" w:hAnsi="Times New Roman" w:cs="Times New Roman"/>
          <w:noProof/>
          <w:sz w:val="28"/>
          <w:szCs w:val="28"/>
          <w:lang w:val="uz-Cyrl-UZ"/>
        </w:rPr>
        <w:t>дорихоналарга</w:t>
      </w:r>
      <w:r w:rsidRPr="00A15036">
        <w:rPr>
          <w:rFonts w:ascii="Times New Roman" w:hAnsi="Times New Roman" w:cs="Times New Roman"/>
          <w:noProof/>
          <w:sz w:val="28"/>
          <w:szCs w:val="28"/>
          <w:lang w:val="uz-Cyrl-UZ"/>
        </w:rPr>
        <w:t xml:space="preserve"> эҳтиёжи мавжуд. </w:t>
      </w:r>
      <w:r w:rsidR="0023014A">
        <w:rPr>
          <w:rFonts w:ascii="Times New Roman" w:hAnsi="Times New Roman" w:cs="Times New Roman"/>
          <w:noProof/>
          <w:sz w:val="28"/>
          <w:szCs w:val="28"/>
          <w:lang w:val="uz-Cyrl-UZ"/>
        </w:rPr>
        <w:t>Т</w:t>
      </w:r>
      <w:r w:rsidRPr="00A15036">
        <w:rPr>
          <w:rFonts w:ascii="Times New Roman" w:hAnsi="Times New Roman" w:cs="Times New Roman"/>
          <w:noProof/>
          <w:sz w:val="28"/>
          <w:szCs w:val="28"/>
          <w:lang w:val="uz-Cyrl-UZ"/>
        </w:rPr>
        <w:t>аъкидлаш керакки, у</w:t>
      </w:r>
      <w:r w:rsidRPr="00A15036">
        <w:rPr>
          <w:rFonts w:ascii="Times New Roman" w:eastAsia="Calibri" w:hAnsi="Times New Roman" w:cs="Times New Roman"/>
          <w:noProof/>
          <w:sz w:val="28"/>
          <w:szCs w:val="28"/>
          <w:lang w:val="uz-Cyrl-UZ"/>
        </w:rPr>
        <w:t>шбу муҳим ташаббус янги иш ўр</w:t>
      </w:r>
      <w:r w:rsidR="00F7234C">
        <w:rPr>
          <w:rFonts w:ascii="Times New Roman" w:eastAsia="Calibri" w:hAnsi="Times New Roman" w:cs="Times New Roman"/>
          <w:noProof/>
          <w:sz w:val="28"/>
          <w:szCs w:val="28"/>
          <w:lang w:val="uz-Cyrl-UZ"/>
        </w:rPr>
        <w:t>инлари</w:t>
      </w:r>
      <w:r w:rsidRPr="00A15036">
        <w:rPr>
          <w:rFonts w:ascii="Times New Roman" w:eastAsia="Calibri" w:hAnsi="Times New Roman" w:cs="Times New Roman"/>
          <w:noProof/>
          <w:sz w:val="28"/>
          <w:szCs w:val="28"/>
          <w:lang w:val="uz-Cyrl-UZ"/>
        </w:rPr>
        <w:t xml:space="preserve"> яратилишига, аҳолининг, жумладан узоқ ҳудудларда дори воситаларига бўлган эҳтиёжни ўз вақтида қондириш ҳамда фармацевтика хизматларининг очиқлиги ва шаффофлигини таъминлашда муҳим аҳамият касб этади.</w:t>
      </w:r>
    </w:p>
    <w:p w:rsidR="00A319AC" w:rsidRPr="00A15036" w:rsidRDefault="00A319AC" w:rsidP="000E46EC">
      <w:pPr>
        <w:spacing w:after="0" w:line="276" w:lineRule="auto"/>
        <w:ind w:right="-1" w:firstLine="425"/>
        <w:jc w:val="both"/>
        <w:rPr>
          <w:rFonts w:ascii="Times New Roman" w:hAnsi="Times New Roman" w:cs="Times New Roman"/>
          <w:noProof/>
          <w:sz w:val="28"/>
          <w:szCs w:val="28"/>
          <w:lang w:val="uz-Cyrl-UZ"/>
        </w:rPr>
      </w:pPr>
      <w:r w:rsidRPr="00A15036">
        <w:rPr>
          <w:rFonts w:ascii="Times New Roman" w:hAnsi="Times New Roman" w:cs="Times New Roman"/>
          <w:noProof/>
          <w:sz w:val="28"/>
          <w:szCs w:val="28"/>
          <w:lang w:val="uz-Cyrl-UZ"/>
        </w:rPr>
        <w:t xml:space="preserve">  Давлат-хусусий шериклик шартлари асосида “Ижтимоий дорихона”ларни ташкил этиш бўйича битим Ўзбекистон Республикасининг “Давлат хусусий шериклик тўғрисида”ги қонуни, Ўзбекистон Республикаси Президентининг 2019 йил 17 апрелдаги </w:t>
      </w:r>
      <w:r w:rsidRPr="00A15036">
        <w:rPr>
          <w:rFonts w:ascii="Times New Roman" w:hAnsi="Times New Roman" w:cs="Times New Roman"/>
          <w:noProof/>
          <w:color w:val="FF0000"/>
          <w:sz w:val="28"/>
          <w:szCs w:val="28"/>
          <w:lang w:val="uz-Cyrl-UZ"/>
        </w:rPr>
        <w:t xml:space="preserve">ПҚ-4290-сон </w:t>
      </w:r>
      <w:r w:rsidRPr="00A15036">
        <w:rPr>
          <w:rFonts w:ascii="Times New Roman" w:hAnsi="Times New Roman" w:cs="Times New Roman"/>
          <w:noProof/>
          <w:sz w:val="28"/>
          <w:szCs w:val="28"/>
          <w:lang w:val="uz-Cyrl-UZ"/>
        </w:rPr>
        <w:t xml:space="preserve">“Соғлиқни сақлаш соҳасида давлат-хусусий шерикликни ривожлантириш чора-тадбирлари тўғрисида”ги қарори ва Вазирлар Маҳкамасининг 2024 йил 30 октябрдаги </w:t>
      </w:r>
      <w:r w:rsidRPr="00A15036">
        <w:rPr>
          <w:rFonts w:ascii="Times New Roman" w:hAnsi="Times New Roman" w:cs="Times New Roman"/>
          <w:noProof/>
          <w:color w:val="FF0000"/>
          <w:sz w:val="28"/>
          <w:szCs w:val="28"/>
          <w:lang w:val="uz-Cyrl-UZ"/>
        </w:rPr>
        <w:t xml:space="preserve">720-сон </w:t>
      </w:r>
      <w:r w:rsidRPr="00A15036">
        <w:rPr>
          <w:rFonts w:ascii="Times New Roman" w:hAnsi="Times New Roman" w:cs="Times New Roman"/>
          <w:noProof/>
          <w:sz w:val="28"/>
          <w:szCs w:val="28"/>
          <w:lang w:val="uz-Cyrl-UZ"/>
        </w:rPr>
        <w:t>“Давлат-хусусий шериклик соҳасини янада такомиллаштириш ҳамда комплекс тизимлаштириш чора- тадбирлари тўғрисида”ги қарорларига асосан тайёрланган.</w:t>
      </w:r>
    </w:p>
    <w:p w:rsidR="00A319AC" w:rsidRPr="00106408" w:rsidRDefault="00A319AC" w:rsidP="000E46EC">
      <w:pPr>
        <w:spacing w:after="0" w:line="276" w:lineRule="auto"/>
        <w:ind w:right="-1" w:firstLine="425"/>
        <w:jc w:val="both"/>
        <w:rPr>
          <w:rFonts w:ascii="Times New Roman" w:hAnsi="Times New Roman" w:cs="Times New Roman"/>
          <w:noProof/>
          <w:color w:val="FF0000"/>
          <w:sz w:val="28"/>
          <w:szCs w:val="28"/>
          <w:lang w:val="uz-Cyrl-UZ"/>
        </w:rPr>
      </w:pPr>
      <w:r w:rsidRPr="00A15036">
        <w:rPr>
          <w:rFonts w:ascii="Times New Roman" w:hAnsi="Times New Roman" w:cs="Times New Roman"/>
          <w:noProof/>
          <w:sz w:val="28"/>
          <w:szCs w:val="28"/>
          <w:lang w:val="uz-Cyrl-UZ"/>
        </w:rPr>
        <w:t xml:space="preserve"> </w:t>
      </w:r>
      <w:r w:rsidR="002C01C6" w:rsidRPr="00A15036">
        <w:rPr>
          <w:rFonts w:ascii="Times New Roman" w:hAnsi="Times New Roman" w:cs="Times New Roman"/>
          <w:noProof/>
          <w:sz w:val="28"/>
          <w:szCs w:val="28"/>
          <w:lang w:val="uz-Cyrl-UZ"/>
        </w:rPr>
        <w:t xml:space="preserve">Жорий йилнинг 24 март ҳолатига </w:t>
      </w:r>
      <w:r w:rsidRPr="00A15036">
        <w:rPr>
          <w:rFonts w:ascii="Times New Roman" w:hAnsi="Times New Roman" w:cs="Times New Roman"/>
          <w:noProof/>
          <w:sz w:val="28"/>
          <w:szCs w:val="28"/>
          <w:lang w:val="uz-Cyrl-UZ"/>
        </w:rPr>
        <w:t xml:space="preserve">давлат-хусусий шериклик шартлари асосида </w:t>
      </w:r>
      <w:r w:rsidR="0002202B">
        <w:rPr>
          <w:rFonts w:ascii="Times New Roman" w:hAnsi="Times New Roman" w:cs="Times New Roman"/>
          <w:noProof/>
          <w:sz w:val="28"/>
          <w:szCs w:val="28"/>
          <w:lang w:val="uz-Cyrl-UZ"/>
        </w:rPr>
        <w:t xml:space="preserve">Қорақалпоғистон Республикасида </w:t>
      </w:r>
      <w:r w:rsidR="0002202B" w:rsidRPr="0002202B">
        <w:rPr>
          <w:rFonts w:ascii="Times New Roman" w:hAnsi="Times New Roman" w:cs="Times New Roman"/>
          <w:noProof/>
          <w:color w:val="FF0000"/>
          <w:sz w:val="28"/>
          <w:szCs w:val="28"/>
          <w:lang w:val="uz-Cyrl-UZ"/>
        </w:rPr>
        <w:t>2</w:t>
      </w:r>
      <w:r w:rsidR="0002202B">
        <w:rPr>
          <w:rFonts w:ascii="Times New Roman" w:hAnsi="Times New Roman" w:cs="Times New Roman"/>
          <w:noProof/>
          <w:sz w:val="28"/>
          <w:szCs w:val="28"/>
          <w:lang w:val="uz-Cyrl-UZ"/>
        </w:rPr>
        <w:t xml:space="preserve"> </w:t>
      </w:r>
      <w:r w:rsidR="0002202B" w:rsidRPr="0002202B">
        <w:rPr>
          <w:rFonts w:ascii="Times New Roman" w:hAnsi="Times New Roman" w:cs="Times New Roman"/>
          <w:noProof/>
          <w:color w:val="00B0F0"/>
          <w:sz w:val="28"/>
          <w:szCs w:val="28"/>
          <w:lang w:val="uz-Cyrl-UZ"/>
        </w:rPr>
        <w:t>та</w:t>
      </w:r>
      <w:r w:rsidR="0002202B">
        <w:rPr>
          <w:rFonts w:ascii="Times New Roman" w:hAnsi="Times New Roman" w:cs="Times New Roman"/>
          <w:noProof/>
          <w:sz w:val="28"/>
          <w:szCs w:val="28"/>
          <w:lang w:val="uz-Cyrl-UZ"/>
        </w:rPr>
        <w:t>, Наманган</w:t>
      </w:r>
      <w:r w:rsidR="000E46EC" w:rsidRPr="00A15036">
        <w:rPr>
          <w:rFonts w:ascii="Times New Roman" w:hAnsi="Times New Roman" w:cs="Times New Roman"/>
          <w:noProof/>
          <w:sz w:val="28"/>
          <w:szCs w:val="28"/>
          <w:lang w:val="uz-Cyrl-UZ"/>
        </w:rPr>
        <w:t xml:space="preserve"> вилоятида </w:t>
      </w:r>
      <w:r w:rsidR="0002202B">
        <w:rPr>
          <w:rFonts w:ascii="Times New Roman" w:hAnsi="Times New Roman" w:cs="Times New Roman"/>
          <w:noProof/>
          <w:color w:val="FF0000"/>
          <w:sz w:val="28"/>
          <w:szCs w:val="28"/>
          <w:lang w:val="uz-Cyrl-UZ"/>
        </w:rPr>
        <w:t>15</w:t>
      </w:r>
      <w:r w:rsidR="000E46EC" w:rsidRPr="00A15036">
        <w:rPr>
          <w:rFonts w:ascii="Times New Roman" w:hAnsi="Times New Roman" w:cs="Times New Roman"/>
          <w:noProof/>
          <w:sz w:val="28"/>
          <w:szCs w:val="28"/>
          <w:lang w:val="uz-Cyrl-UZ"/>
        </w:rPr>
        <w:t xml:space="preserve"> </w:t>
      </w:r>
      <w:r w:rsidR="000E46EC" w:rsidRPr="00A15036">
        <w:rPr>
          <w:rFonts w:ascii="Times New Roman" w:hAnsi="Times New Roman" w:cs="Times New Roman"/>
          <w:noProof/>
          <w:color w:val="0070C0"/>
          <w:sz w:val="28"/>
          <w:szCs w:val="28"/>
          <w:lang w:val="uz-Cyrl-UZ"/>
        </w:rPr>
        <w:t>та</w:t>
      </w:r>
      <w:r w:rsidR="000E46EC" w:rsidRPr="00A15036">
        <w:rPr>
          <w:rFonts w:ascii="Times New Roman" w:hAnsi="Times New Roman" w:cs="Times New Roman"/>
          <w:noProof/>
          <w:sz w:val="28"/>
          <w:szCs w:val="28"/>
          <w:lang w:val="uz-Cyrl-UZ"/>
        </w:rPr>
        <w:t>,</w:t>
      </w:r>
      <w:r w:rsidR="00004BCB">
        <w:rPr>
          <w:rFonts w:ascii="Times New Roman" w:hAnsi="Times New Roman" w:cs="Times New Roman"/>
          <w:noProof/>
          <w:sz w:val="28"/>
          <w:szCs w:val="28"/>
          <w:lang w:val="uz-Cyrl-UZ"/>
        </w:rPr>
        <w:t xml:space="preserve"> </w:t>
      </w:r>
      <w:r w:rsidR="0002202B">
        <w:rPr>
          <w:rFonts w:ascii="Times New Roman" w:hAnsi="Times New Roman" w:cs="Times New Roman"/>
          <w:noProof/>
          <w:sz w:val="28"/>
          <w:szCs w:val="28"/>
          <w:lang w:val="uz-Cyrl-UZ"/>
        </w:rPr>
        <w:t xml:space="preserve">Хоразм вилоятида ҳам </w:t>
      </w:r>
      <w:r w:rsidR="0002202B">
        <w:rPr>
          <w:rFonts w:ascii="Times New Roman" w:hAnsi="Times New Roman" w:cs="Times New Roman"/>
          <w:noProof/>
          <w:color w:val="FF0000"/>
          <w:sz w:val="28"/>
          <w:szCs w:val="28"/>
          <w:lang w:val="uz-Cyrl-UZ"/>
        </w:rPr>
        <w:t>15</w:t>
      </w:r>
      <w:r w:rsidR="0002202B" w:rsidRPr="00A15036">
        <w:rPr>
          <w:rFonts w:ascii="Times New Roman" w:hAnsi="Times New Roman" w:cs="Times New Roman"/>
          <w:noProof/>
          <w:sz w:val="28"/>
          <w:szCs w:val="28"/>
          <w:lang w:val="uz-Cyrl-UZ"/>
        </w:rPr>
        <w:t xml:space="preserve"> </w:t>
      </w:r>
      <w:r w:rsidR="0002202B" w:rsidRPr="00A15036">
        <w:rPr>
          <w:rFonts w:ascii="Times New Roman" w:hAnsi="Times New Roman" w:cs="Times New Roman"/>
          <w:noProof/>
          <w:color w:val="0070C0"/>
          <w:sz w:val="28"/>
          <w:szCs w:val="28"/>
          <w:lang w:val="uz-Cyrl-UZ"/>
        </w:rPr>
        <w:t>та</w:t>
      </w:r>
      <w:r w:rsidR="0002202B">
        <w:rPr>
          <w:rFonts w:ascii="Times New Roman" w:hAnsi="Times New Roman" w:cs="Times New Roman"/>
          <w:noProof/>
          <w:color w:val="0070C0"/>
          <w:sz w:val="28"/>
          <w:szCs w:val="28"/>
          <w:lang w:val="uz-Cyrl-UZ"/>
        </w:rPr>
        <w:t xml:space="preserve">, </w:t>
      </w:r>
      <w:r w:rsidR="0002202B">
        <w:rPr>
          <w:rFonts w:ascii="Times New Roman" w:hAnsi="Times New Roman" w:cs="Times New Roman"/>
          <w:noProof/>
          <w:sz w:val="28"/>
          <w:szCs w:val="28"/>
          <w:lang w:val="uz-Cyrl-UZ"/>
        </w:rPr>
        <w:t xml:space="preserve"> </w:t>
      </w:r>
      <w:r w:rsidR="000E46EC" w:rsidRPr="00A15036">
        <w:rPr>
          <w:rFonts w:ascii="Times New Roman" w:hAnsi="Times New Roman" w:cs="Times New Roman"/>
          <w:noProof/>
          <w:sz w:val="28"/>
          <w:szCs w:val="28"/>
          <w:lang w:val="uz-Cyrl-UZ"/>
        </w:rPr>
        <w:t xml:space="preserve">Навоий вилоятида </w:t>
      </w:r>
      <w:r w:rsidR="000E46EC" w:rsidRPr="00A15036">
        <w:rPr>
          <w:rFonts w:ascii="Times New Roman" w:hAnsi="Times New Roman" w:cs="Times New Roman"/>
          <w:noProof/>
          <w:color w:val="FF0000"/>
          <w:sz w:val="28"/>
          <w:szCs w:val="28"/>
          <w:lang w:val="uz-Cyrl-UZ"/>
        </w:rPr>
        <w:t>4</w:t>
      </w:r>
      <w:r w:rsidR="000E46EC" w:rsidRPr="00A15036">
        <w:rPr>
          <w:rFonts w:ascii="Times New Roman" w:hAnsi="Times New Roman" w:cs="Times New Roman"/>
          <w:noProof/>
          <w:sz w:val="28"/>
          <w:szCs w:val="28"/>
          <w:lang w:val="uz-Cyrl-UZ"/>
        </w:rPr>
        <w:t xml:space="preserve"> </w:t>
      </w:r>
      <w:r w:rsidR="002B32E7" w:rsidRPr="00A15036">
        <w:rPr>
          <w:rFonts w:ascii="Times New Roman" w:hAnsi="Times New Roman" w:cs="Times New Roman"/>
          <w:noProof/>
          <w:color w:val="0070C0"/>
          <w:sz w:val="28"/>
          <w:szCs w:val="28"/>
          <w:lang w:val="uz-Cyrl-UZ"/>
        </w:rPr>
        <w:t>та</w:t>
      </w:r>
      <w:r w:rsidR="000E46EC" w:rsidRPr="00A15036">
        <w:rPr>
          <w:rFonts w:ascii="Times New Roman" w:hAnsi="Times New Roman" w:cs="Times New Roman"/>
          <w:noProof/>
          <w:sz w:val="28"/>
          <w:szCs w:val="28"/>
          <w:lang w:val="uz-Cyrl-UZ"/>
        </w:rPr>
        <w:t>, Сурхон</w:t>
      </w:r>
      <w:r w:rsidRPr="00A15036">
        <w:rPr>
          <w:rFonts w:ascii="Times New Roman" w:hAnsi="Times New Roman" w:cs="Times New Roman"/>
          <w:noProof/>
          <w:sz w:val="28"/>
          <w:szCs w:val="28"/>
          <w:lang w:val="uz-Cyrl-UZ"/>
        </w:rPr>
        <w:t xml:space="preserve">дарё вилоятида </w:t>
      </w:r>
      <w:r w:rsidR="000E46EC" w:rsidRPr="00A15036">
        <w:rPr>
          <w:rFonts w:ascii="Times New Roman" w:hAnsi="Times New Roman" w:cs="Times New Roman"/>
          <w:noProof/>
          <w:color w:val="FF0000"/>
          <w:sz w:val="28"/>
          <w:szCs w:val="28"/>
          <w:lang w:val="uz-Cyrl-UZ"/>
        </w:rPr>
        <w:t>3</w:t>
      </w:r>
      <w:r w:rsidRPr="00A15036">
        <w:rPr>
          <w:rFonts w:ascii="Times New Roman" w:hAnsi="Times New Roman" w:cs="Times New Roman"/>
          <w:noProof/>
          <w:sz w:val="28"/>
          <w:szCs w:val="28"/>
          <w:lang w:val="uz-Cyrl-UZ"/>
        </w:rPr>
        <w:t xml:space="preserve"> </w:t>
      </w:r>
      <w:r w:rsidR="002B32E7" w:rsidRPr="00A15036">
        <w:rPr>
          <w:rFonts w:ascii="Times New Roman" w:hAnsi="Times New Roman" w:cs="Times New Roman"/>
          <w:noProof/>
          <w:color w:val="0070C0"/>
          <w:sz w:val="28"/>
          <w:szCs w:val="28"/>
          <w:lang w:val="uz-Cyrl-UZ"/>
        </w:rPr>
        <w:t>та</w:t>
      </w:r>
      <w:r w:rsidR="000E46EC" w:rsidRPr="00A15036">
        <w:rPr>
          <w:rFonts w:ascii="Times New Roman" w:hAnsi="Times New Roman" w:cs="Times New Roman"/>
          <w:noProof/>
          <w:sz w:val="28"/>
          <w:szCs w:val="28"/>
          <w:lang w:val="uz-Cyrl-UZ"/>
        </w:rPr>
        <w:t xml:space="preserve">, Тошкент </w:t>
      </w:r>
      <w:r w:rsidR="0002202B">
        <w:rPr>
          <w:rFonts w:ascii="Times New Roman" w:hAnsi="Times New Roman" w:cs="Times New Roman"/>
          <w:noProof/>
          <w:sz w:val="28"/>
          <w:szCs w:val="28"/>
          <w:lang w:val="uz-Cyrl-UZ"/>
        </w:rPr>
        <w:t xml:space="preserve">вилоятида </w:t>
      </w:r>
      <w:r w:rsidR="0002202B" w:rsidRPr="00A15036">
        <w:rPr>
          <w:rFonts w:ascii="Times New Roman" w:hAnsi="Times New Roman" w:cs="Times New Roman"/>
          <w:noProof/>
          <w:color w:val="FF0000"/>
          <w:sz w:val="28"/>
          <w:szCs w:val="28"/>
          <w:lang w:val="uz-Cyrl-UZ"/>
        </w:rPr>
        <w:t>4</w:t>
      </w:r>
      <w:r w:rsidR="0002202B" w:rsidRPr="00A15036">
        <w:rPr>
          <w:rFonts w:ascii="Times New Roman" w:hAnsi="Times New Roman" w:cs="Times New Roman"/>
          <w:noProof/>
          <w:sz w:val="28"/>
          <w:szCs w:val="28"/>
          <w:lang w:val="uz-Cyrl-UZ"/>
        </w:rPr>
        <w:t xml:space="preserve"> </w:t>
      </w:r>
      <w:r w:rsidR="0002202B" w:rsidRPr="00A15036">
        <w:rPr>
          <w:rFonts w:ascii="Times New Roman" w:hAnsi="Times New Roman" w:cs="Times New Roman"/>
          <w:noProof/>
          <w:color w:val="0070C0"/>
          <w:sz w:val="28"/>
          <w:szCs w:val="28"/>
          <w:lang w:val="uz-Cyrl-UZ"/>
        </w:rPr>
        <w:t>та</w:t>
      </w:r>
      <w:r w:rsidR="0002202B" w:rsidRPr="00A15036">
        <w:rPr>
          <w:rFonts w:ascii="Times New Roman" w:hAnsi="Times New Roman" w:cs="Times New Roman"/>
          <w:noProof/>
          <w:sz w:val="28"/>
          <w:szCs w:val="28"/>
          <w:lang w:val="uz-Cyrl-UZ"/>
        </w:rPr>
        <w:t xml:space="preserve">, </w:t>
      </w:r>
      <w:r w:rsidR="003F66A5">
        <w:rPr>
          <w:rFonts w:ascii="Times New Roman" w:hAnsi="Times New Roman" w:cs="Times New Roman"/>
          <w:noProof/>
          <w:sz w:val="28"/>
          <w:szCs w:val="28"/>
          <w:lang w:val="uz-Cyrl-UZ"/>
        </w:rPr>
        <w:t xml:space="preserve">Бухоро вилоятида </w:t>
      </w:r>
      <w:r w:rsidR="003F66A5" w:rsidRPr="0002202B">
        <w:rPr>
          <w:rFonts w:ascii="Times New Roman" w:hAnsi="Times New Roman" w:cs="Times New Roman"/>
          <w:noProof/>
          <w:color w:val="FF0000"/>
          <w:sz w:val="28"/>
          <w:szCs w:val="28"/>
          <w:lang w:val="uz-Cyrl-UZ"/>
        </w:rPr>
        <w:t>2</w:t>
      </w:r>
      <w:r w:rsidR="003F66A5">
        <w:rPr>
          <w:rFonts w:ascii="Times New Roman" w:hAnsi="Times New Roman" w:cs="Times New Roman"/>
          <w:noProof/>
          <w:sz w:val="28"/>
          <w:szCs w:val="28"/>
          <w:lang w:val="uz-Cyrl-UZ"/>
        </w:rPr>
        <w:t xml:space="preserve"> </w:t>
      </w:r>
      <w:r w:rsidR="003F66A5" w:rsidRPr="0002202B">
        <w:rPr>
          <w:rFonts w:ascii="Times New Roman" w:hAnsi="Times New Roman" w:cs="Times New Roman"/>
          <w:noProof/>
          <w:color w:val="00B0F0"/>
          <w:sz w:val="28"/>
          <w:szCs w:val="28"/>
          <w:lang w:val="uz-Cyrl-UZ"/>
        </w:rPr>
        <w:t>та</w:t>
      </w:r>
      <w:r w:rsidR="003F66A5">
        <w:rPr>
          <w:rFonts w:ascii="Times New Roman" w:hAnsi="Times New Roman" w:cs="Times New Roman"/>
          <w:noProof/>
          <w:sz w:val="28"/>
          <w:szCs w:val="28"/>
          <w:lang w:val="uz-Cyrl-UZ"/>
        </w:rPr>
        <w:t xml:space="preserve">, Қашқадарё вилоятида </w:t>
      </w:r>
      <w:r w:rsidR="003F66A5" w:rsidRPr="00004BCB">
        <w:rPr>
          <w:rFonts w:ascii="Times New Roman" w:hAnsi="Times New Roman" w:cs="Times New Roman"/>
          <w:noProof/>
          <w:color w:val="FF0000"/>
          <w:sz w:val="28"/>
          <w:szCs w:val="28"/>
          <w:lang w:val="uz-Cyrl-UZ"/>
        </w:rPr>
        <w:t>1</w:t>
      </w:r>
      <w:r w:rsidR="003F66A5">
        <w:rPr>
          <w:rFonts w:ascii="Times New Roman" w:hAnsi="Times New Roman" w:cs="Times New Roman"/>
          <w:noProof/>
          <w:sz w:val="28"/>
          <w:szCs w:val="28"/>
          <w:lang w:val="uz-Cyrl-UZ"/>
        </w:rPr>
        <w:t xml:space="preserve"> </w:t>
      </w:r>
      <w:r w:rsidR="003F66A5" w:rsidRPr="00004BCB">
        <w:rPr>
          <w:rFonts w:ascii="Times New Roman" w:hAnsi="Times New Roman" w:cs="Times New Roman"/>
          <w:noProof/>
          <w:color w:val="0070C0"/>
          <w:sz w:val="28"/>
          <w:szCs w:val="28"/>
          <w:lang w:val="uz-Cyrl-UZ"/>
        </w:rPr>
        <w:t>та</w:t>
      </w:r>
      <w:r w:rsidR="003F66A5">
        <w:rPr>
          <w:rFonts w:ascii="Times New Roman" w:hAnsi="Times New Roman" w:cs="Times New Roman"/>
          <w:noProof/>
          <w:sz w:val="28"/>
          <w:szCs w:val="28"/>
          <w:lang w:val="uz-Cyrl-UZ"/>
        </w:rPr>
        <w:t xml:space="preserve">, </w:t>
      </w:r>
      <w:r w:rsidR="0002202B">
        <w:rPr>
          <w:rFonts w:ascii="Times New Roman" w:hAnsi="Times New Roman" w:cs="Times New Roman"/>
          <w:noProof/>
          <w:sz w:val="28"/>
          <w:szCs w:val="28"/>
          <w:lang w:val="uz-Cyrl-UZ"/>
        </w:rPr>
        <w:t xml:space="preserve">Тошкент </w:t>
      </w:r>
      <w:r w:rsidR="000E46EC" w:rsidRPr="00A15036">
        <w:rPr>
          <w:rFonts w:ascii="Times New Roman" w:hAnsi="Times New Roman" w:cs="Times New Roman"/>
          <w:noProof/>
          <w:sz w:val="28"/>
          <w:szCs w:val="28"/>
          <w:lang w:val="uz-Cyrl-UZ"/>
        </w:rPr>
        <w:t xml:space="preserve">шаҳрида </w:t>
      </w:r>
      <w:r w:rsidR="003F66A5">
        <w:rPr>
          <w:rFonts w:ascii="Times New Roman" w:hAnsi="Times New Roman" w:cs="Times New Roman"/>
          <w:noProof/>
          <w:color w:val="FF0000"/>
          <w:sz w:val="28"/>
          <w:szCs w:val="28"/>
          <w:lang w:val="uz-Cyrl-UZ"/>
        </w:rPr>
        <w:t>4</w:t>
      </w:r>
      <w:r w:rsidR="000E46EC" w:rsidRPr="00A15036">
        <w:rPr>
          <w:rFonts w:ascii="Times New Roman" w:hAnsi="Times New Roman" w:cs="Times New Roman"/>
          <w:noProof/>
          <w:sz w:val="28"/>
          <w:szCs w:val="28"/>
          <w:lang w:val="uz-Cyrl-UZ"/>
        </w:rPr>
        <w:t xml:space="preserve"> </w:t>
      </w:r>
      <w:r w:rsidR="002B32E7" w:rsidRPr="00A15036">
        <w:rPr>
          <w:rFonts w:ascii="Times New Roman" w:hAnsi="Times New Roman" w:cs="Times New Roman"/>
          <w:noProof/>
          <w:color w:val="0070C0"/>
          <w:sz w:val="28"/>
          <w:szCs w:val="28"/>
          <w:lang w:val="uz-Cyrl-UZ"/>
        </w:rPr>
        <w:t>та</w:t>
      </w:r>
      <w:r w:rsidR="000E46EC" w:rsidRPr="00A15036">
        <w:rPr>
          <w:rFonts w:ascii="Times New Roman" w:hAnsi="Times New Roman" w:cs="Times New Roman"/>
          <w:noProof/>
          <w:sz w:val="28"/>
          <w:szCs w:val="28"/>
          <w:lang w:val="uz-Cyrl-UZ"/>
        </w:rPr>
        <w:t xml:space="preserve">, жами </w:t>
      </w:r>
      <w:r w:rsidR="003F66A5">
        <w:rPr>
          <w:rFonts w:ascii="Times New Roman" w:hAnsi="Times New Roman" w:cs="Times New Roman"/>
          <w:noProof/>
          <w:color w:val="FF0000"/>
          <w:sz w:val="28"/>
          <w:szCs w:val="28"/>
          <w:lang w:val="uz-Cyrl-UZ"/>
        </w:rPr>
        <w:t>50</w:t>
      </w:r>
      <w:r w:rsidR="000E46EC" w:rsidRPr="00A15036">
        <w:rPr>
          <w:rFonts w:ascii="Times New Roman" w:hAnsi="Times New Roman" w:cs="Times New Roman"/>
          <w:noProof/>
          <w:sz w:val="28"/>
          <w:szCs w:val="28"/>
          <w:lang w:val="uz-Cyrl-UZ"/>
        </w:rPr>
        <w:t xml:space="preserve"> </w:t>
      </w:r>
      <w:r w:rsidR="000E46EC" w:rsidRPr="00A15036">
        <w:rPr>
          <w:rFonts w:ascii="Times New Roman" w:hAnsi="Times New Roman" w:cs="Times New Roman"/>
          <w:noProof/>
          <w:color w:val="0070C0"/>
          <w:sz w:val="28"/>
          <w:szCs w:val="28"/>
          <w:lang w:val="uz-Cyrl-UZ"/>
        </w:rPr>
        <w:t>та</w:t>
      </w:r>
      <w:r w:rsidR="000E46EC" w:rsidRPr="00A15036">
        <w:rPr>
          <w:rFonts w:ascii="Times New Roman" w:hAnsi="Times New Roman" w:cs="Times New Roman"/>
          <w:noProof/>
          <w:sz w:val="28"/>
          <w:szCs w:val="28"/>
          <w:lang w:val="uz-Cyrl-UZ"/>
        </w:rPr>
        <w:t xml:space="preserve"> </w:t>
      </w:r>
      <w:r w:rsidRPr="00A15036">
        <w:rPr>
          <w:rFonts w:ascii="Times New Roman" w:hAnsi="Times New Roman" w:cs="Times New Roman"/>
          <w:noProof/>
          <w:sz w:val="28"/>
          <w:szCs w:val="28"/>
          <w:lang w:val="uz-Cyrl-UZ"/>
        </w:rPr>
        <w:t xml:space="preserve">янги дорихона ва дорихона шохобчалари очилди. </w:t>
      </w:r>
    </w:p>
    <w:p w:rsidR="00A319AC" w:rsidRPr="00A15036" w:rsidRDefault="0023014A" w:rsidP="00DC3DDA">
      <w:pPr>
        <w:pStyle w:val="a4"/>
        <w:shd w:val="clear" w:color="auto" w:fill="FFFFFF"/>
        <w:spacing w:before="0" w:beforeAutospacing="0" w:after="0" w:afterAutospacing="0" w:line="276" w:lineRule="auto"/>
        <w:ind w:right="-1" w:firstLine="425"/>
        <w:jc w:val="both"/>
        <w:rPr>
          <w:noProof/>
          <w:color w:val="000000"/>
          <w:sz w:val="28"/>
          <w:szCs w:val="28"/>
          <w:lang w:val="uz-Cyrl-UZ"/>
        </w:rPr>
      </w:pPr>
      <w:r>
        <w:rPr>
          <w:noProof/>
          <w:color w:val="000000"/>
          <w:sz w:val="28"/>
          <w:szCs w:val="28"/>
          <w:lang w:val="uz-Cyrl-UZ"/>
        </w:rPr>
        <w:t>Яна шуни ҳам қайд этиш керакки</w:t>
      </w:r>
      <w:r w:rsidR="00A319AC" w:rsidRPr="00A15036">
        <w:rPr>
          <w:noProof/>
          <w:color w:val="000000"/>
          <w:sz w:val="28"/>
          <w:szCs w:val="28"/>
          <w:lang w:val="uz-Cyrl-UZ"/>
        </w:rPr>
        <w:t>, компания ўзининг ижтимоий дорихоналари орқали аҳолини керакли ва з</w:t>
      </w:r>
      <w:r w:rsidR="00450B92">
        <w:rPr>
          <w:noProof/>
          <w:color w:val="000000"/>
          <w:sz w:val="28"/>
          <w:szCs w:val="28"/>
          <w:lang w:val="uz-Cyrl-UZ"/>
        </w:rPr>
        <w:t>а</w:t>
      </w:r>
      <w:bookmarkStart w:id="0" w:name="_GoBack"/>
      <w:bookmarkEnd w:id="0"/>
      <w:r w:rsidR="00A319AC" w:rsidRPr="00A15036">
        <w:rPr>
          <w:noProof/>
          <w:color w:val="000000"/>
          <w:sz w:val="28"/>
          <w:szCs w:val="28"/>
          <w:lang w:val="uz-Cyrl-UZ"/>
        </w:rPr>
        <w:t xml:space="preserve">рур дори воситалари билан таъминлаш борасида мунтазам равишда зарур чораларни амалга оширади, яъни ижтимоий аҳамиятга эга дори воситалари мавжудлигига алоҳида эътибор қаратади. </w:t>
      </w:r>
    </w:p>
    <w:p w:rsidR="00A319AC" w:rsidRPr="00A15036" w:rsidRDefault="00A319AC" w:rsidP="00DC3DDA">
      <w:pPr>
        <w:pStyle w:val="a4"/>
        <w:shd w:val="clear" w:color="auto" w:fill="FFFFFF"/>
        <w:spacing w:before="0" w:beforeAutospacing="0" w:after="0" w:afterAutospacing="0" w:line="276" w:lineRule="auto"/>
        <w:ind w:right="-1" w:firstLine="425"/>
        <w:jc w:val="both"/>
        <w:rPr>
          <w:noProof/>
          <w:color w:val="000000"/>
          <w:sz w:val="28"/>
          <w:szCs w:val="28"/>
          <w:lang w:val="uz-Cyrl-UZ"/>
        </w:rPr>
      </w:pPr>
      <w:r w:rsidRPr="00A15036">
        <w:rPr>
          <w:noProof/>
          <w:color w:val="000000"/>
          <w:sz w:val="28"/>
          <w:szCs w:val="28"/>
          <w:lang w:val="uz-Cyrl-UZ"/>
        </w:rPr>
        <w:t xml:space="preserve">Ҳозирги кунда “Ижтимоий аҳамиятга эга касалликларни даволашда қўлланиладиган дори воситалари ва тиббий буюмлар рўйхати”га жами </w:t>
      </w:r>
      <w:r w:rsidRPr="00A15036">
        <w:rPr>
          <w:noProof/>
          <w:color w:val="FF0000"/>
          <w:sz w:val="28"/>
          <w:szCs w:val="28"/>
          <w:lang w:val="uz-Cyrl-UZ"/>
        </w:rPr>
        <w:t>134</w:t>
      </w:r>
      <w:r w:rsidRPr="00A15036">
        <w:rPr>
          <w:noProof/>
          <w:color w:val="000000"/>
          <w:sz w:val="28"/>
          <w:szCs w:val="28"/>
          <w:lang w:val="uz-Cyrl-UZ"/>
        </w:rPr>
        <w:t xml:space="preserve"> </w:t>
      </w:r>
      <w:r w:rsidRPr="00A15036">
        <w:rPr>
          <w:noProof/>
          <w:color w:val="0070C0"/>
          <w:sz w:val="28"/>
          <w:szCs w:val="28"/>
          <w:lang w:val="uz-Cyrl-UZ"/>
        </w:rPr>
        <w:t>та</w:t>
      </w:r>
      <w:r w:rsidRPr="00A15036">
        <w:rPr>
          <w:noProof/>
          <w:color w:val="000000"/>
          <w:sz w:val="28"/>
          <w:szCs w:val="28"/>
          <w:lang w:val="uz-Cyrl-UZ"/>
        </w:rPr>
        <w:t xml:space="preserve"> шундан </w:t>
      </w:r>
      <w:r w:rsidRPr="00A15036">
        <w:rPr>
          <w:noProof/>
          <w:color w:val="FF0000"/>
          <w:sz w:val="28"/>
          <w:szCs w:val="28"/>
          <w:lang w:val="uz-Cyrl-UZ"/>
        </w:rPr>
        <w:t>128</w:t>
      </w:r>
      <w:r w:rsidRPr="00A15036">
        <w:rPr>
          <w:noProof/>
          <w:color w:val="000000"/>
          <w:sz w:val="28"/>
          <w:szCs w:val="28"/>
          <w:lang w:val="uz-Cyrl-UZ"/>
        </w:rPr>
        <w:t xml:space="preserve"> </w:t>
      </w:r>
      <w:r w:rsidRPr="00A15036">
        <w:rPr>
          <w:noProof/>
          <w:color w:val="0070C0"/>
          <w:sz w:val="28"/>
          <w:szCs w:val="28"/>
          <w:lang w:val="uz-Cyrl-UZ"/>
        </w:rPr>
        <w:t>та</w:t>
      </w:r>
      <w:r w:rsidRPr="00A15036">
        <w:rPr>
          <w:noProof/>
          <w:color w:val="000000"/>
          <w:sz w:val="28"/>
          <w:szCs w:val="28"/>
          <w:lang w:val="uz-Cyrl-UZ"/>
        </w:rPr>
        <w:t xml:space="preserve"> дори воситаси ва </w:t>
      </w:r>
      <w:r w:rsidRPr="00A15036">
        <w:rPr>
          <w:noProof/>
          <w:color w:val="FF0000"/>
          <w:sz w:val="28"/>
          <w:szCs w:val="28"/>
          <w:lang w:val="uz-Cyrl-UZ"/>
        </w:rPr>
        <w:t>6</w:t>
      </w:r>
      <w:r w:rsidRPr="00A15036">
        <w:rPr>
          <w:noProof/>
          <w:color w:val="000000"/>
          <w:sz w:val="28"/>
          <w:szCs w:val="28"/>
          <w:lang w:val="uz-Cyrl-UZ"/>
        </w:rPr>
        <w:t xml:space="preserve"> </w:t>
      </w:r>
      <w:r w:rsidRPr="00A15036">
        <w:rPr>
          <w:noProof/>
          <w:color w:val="0070C0"/>
          <w:sz w:val="28"/>
          <w:szCs w:val="28"/>
          <w:lang w:val="uz-Cyrl-UZ"/>
        </w:rPr>
        <w:t>та</w:t>
      </w:r>
      <w:r w:rsidRPr="00A15036">
        <w:rPr>
          <w:noProof/>
          <w:color w:val="000000"/>
          <w:sz w:val="28"/>
          <w:szCs w:val="28"/>
          <w:lang w:val="uz-Cyrl-UZ"/>
        </w:rPr>
        <w:t xml:space="preserve"> тиббий буюмлар киритилган. </w:t>
      </w:r>
    </w:p>
    <w:p w:rsidR="00E64B86" w:rsidRPr="00A15036" w:rsidRDefault="00E64B86" w:rsidP="00DC3DDA">
      <w:pPr>
        <w:pStyle w:val="a4"/>
        <w:shd w:val="clear" w:color="auto" w:fill="FFFFFF"/>
        <w:spacing w:before="0" w:beforeAutospacing="0" w:after="0" w:afterAutospacing="0" w:line="276" w:lineRule="auto"/>
        <w:ind w:right="-1" w:firstLine="425"/>
        <w:jc w:val="both"/>
        <w:rPr>
          <w:noProof/>
          <w:color w:val="000000"/>
          <w:sz w:val="28"/>
          <w:szCs w:val="28"/>
          <w:lang w:val="uz-Cyrl-UZ"/>
        </w:rPr>
      </w:pPr>
    </w:p>
    <w:p w:rsidR="00AD0290" w:rsidRPr="0041425B" w:rsidRDefault="00AD0290" w:rsidP="00DC3DDA">
      <w:pPr>
        <w:shd w:val="clear" w:color="auto" w:fill="E2EFD9" w:themeFill="accent6" w:themeFillTint="33"/>
        <w:spacing w:after="40" w:line="264" w:lineRule="auto"/>
        <w:ind w:right="-1" w:firstLine="425"/>
        <w:jc w:val="center"/>
        <w:rPr>
          <w:rFonts w:ascii="Times New Roman" w:eastAsia="Calibri" w:hAnsi="Times New Roman" w:cs="Times New Roman"/>
          <w:noProof/>
          <w:sz w:val="28"/>
          <w:szCs w:val="28"/>
          <w:lang w:val="uz-Cyrl-UZ"/>
        </w:rPr>
      </w:pPr>
      <w:r w:rsidRPr="0041425B">
        <w:rPr>
          <w:rFonts w:ascii="Times New Roman" w:hAnsi="Times New Roman" w:cs="Times New Roman"/>
          <w:b/>
          <w:noProof/>
          <w:color w:val="C00000"/>
          <w:sz w:val="30"/>
          <w:szCs w:val="30"/>
          <w:lang w:val="uz-Cyrl-UZ"/>
        </w:rPr>
        <w:lastRenderedPageBreak/>
        <w:t>ИЖТИМОИЙ ЛОЙИҲА</w:t>
      </w:r>
    </w:p>
    <w:p w:rsidR="00AD0290" w:rsidRPr="00A15036" w:rsidRDefault="00E64B86" w:rsidP="00DC3DDA">
      <w:pPr>
        <w:spacing w:after="0" w:line="276" w:lineRule="auto"/>
        <w:ind w:right="-1" w:firstLine="425"/>
        <w:jc w:val="both"/>
        <w:rPr>
          <w:rFonts w:ascii="Times New Roman" w:eastAsia="Calibri" w:hAnsi="Times New Roman" w:cs="Times New Roman"/>
          <w:noProof/>
          <w:sz w:val="28"/>
          <w:szCs w:val="28"/>
          <w:lang w:val="uz-Cyrl-UZ"/>
        </w:rPr>
      </w:pPr>
      <w:r w:rsidRPr="00A15036">
        <w:rPr>
          <w:rFonts w:ascii="Times New Roman" w:eastAsia="Calibri" w:hAnsi="Times New Roman" w:cs="Times New Roman"/>
          <w:noProof/>
          <w:sz w:val="28"/>
          <w:szCs w:val="28"/>
          <w:lang w:val="uz-Cyrl-UZ"/>
        </w:rPr>
        <w:t>"Dori-Darmon"</w:t>
      </w:r>
      <w:r w:rsidR="00AD0290" w:rsidRPr="00A15036">
        <w:rPr>
          <w:rFonts w:ascii="Times New Roman" w:eastAsia="Calibri" w:hAnsi="Times New Roman" w:cs="Times New Roman"/>
          <w:noProof/>
          <w:sz w:val="28"/>
          <w:szCs w:val="28"/>
          <w:lang w:val="uz-Cyrl-UZ"/>
        </w:rPr>
        <w:t xml:space="preserve">АК ва </w:t>
      </w:r>
      <w:r w:rsidR="00AD0290" w:rsidRPr="00A15036">
        <w:rPr>
          <w:rFonts w:ascii="Times New Roman" w:hAnsi="Times New Roman" w:cs="Times New Roman"/>
          <w:noProof/>
          <w:sz w:val="28"/>
          <w:szCs w:val="28"/>
          <w:lang w:val="uz-Cyrl-UZ"/>
        </w:rPr>
        <w:t>Ўзбекистон Республикаси Президенти ҳузуридаги</w:t>
      </w:r>
      <w:r w:rsidR="00AD0290" w:rsidRPr="00A15036">
        <w:rPr>
          <w:rFonts w:ascii="Times New Roman" w:eastAsia="Calibri" w:hAnsi="Times New Roman" w:cs="Times New Roman"/>
          <w:noProof/>
          <w:sz w:val="28"/>
          <w:szCs w:val="28"/>
          <w:lang w:val="uz-Cyrl-UZ"/>
        </w:rPr>
        <w:t xml:space="preserve"> Ижтимоий ҳимоя миллий агентлиги билан ҳамкорликда ижтимоий лойиҳа йўлга қўйилган, бу ҳақда аввалги матбуот анжуманларимизда ҳам айтиб ўтганмиз. Лойиҳа доирасида ижтимоий ҳимояга муҳтож аҳолига мурожаатлар асосида пешоб қабул қилгич, (мочеприемник) етказиб берилмоқда. Ҳисобот даврида 950 та, жорий йилнинг ўтган даври мобийнида 460 та мочеприемник </w:t>
      </w:r>
      <w:r w:rsidR="003F66A5">
        <w:rPr>
          <w:rFonts w:ascii="Times New Roman" w:eastAsia="Calibri" w:hAnsi="Times New Roman" w:cs="Times New Roman"/>
          <w:noProof/>
          <w:sz w:val="28"/>
          <w:szCs w:val="28"/>
          <w:lang w:val="uz-Cyrl-UZ"/>
        </w:rPr>
        <w:t xml:space="preserve">тиббиёт буюми </w:t>
      </w:r>
      <w:r w:rsidR="00AD0290" w:rsidRPr="00A15036">
        <w:rPr>
          <w:rFonts w:ascii="Times New Roman" w:eastAsia="Calibri" w:hAnsi="Times New Roman" w:cs="Times New Roman"/>
          <w:noProof/>
          <w:sz w:val="28"/>
          <w:szCs w:val="28"/>
          <w:lang w:val="uz-Cyrl-UZ"/>
        </w:rPr>
        <w:t>етказиб берилди.</w:t>
      </w:r>
    </w:p>
    <w:p w:rsidR="00E64B86" w:rsidRPr="00A15036" w:rsidRDefault="00E64B86" w:rsidP="00DC3DDA">
      <w:pPr>
        <w:spacing w:after="0" w:line="276" w:lineRule="auto"/>
        <w:ind w:right="-1" w:firstLine="425"/>
        <w:jc w:val="both"/>
        <w:rPr>
          <w:rFonts w:ascii="Bahnschrift Light SemiCondensed" w:eastAsia="Calibri" w:hAnsi="Bahnschrift Light SemiCondensed" w:cs="Times New Roman"/>
          <w:noProof/>
          <w:sz w:val="28"/>
          <w:szCs w:val="28"/>
          <w:lang w:val="uz-Cyrl-UZ"/>
        </w:rPr>
      </w:pPr>
    </w:p>
    <w:p w:rsidR="00E64B86" w:rsidRPr="00A15036" w:rsidRDefault="00A15036" w:rsidP="00DC3DDA">
      <w:pPr>
        <w:shd w:val="clear" w:color="auto" w:fill="E2EFD9" w:themeFill="accent6" w:themeFillTint="33"/>
        <w:spacing w:after="0" w:line="276" w:lineRule="auto"/>
        <w:ind w:right="-1" w:firstLine="425"/>
        <w:jc w:val="both"/>
        <w:rPr>
          <w:rFonts w:ascii="Times New Roman" w:eastAsia="Calibri" w:hAnsi="Times New Roman" w:cs="Times New Roman"/>
          <w:noProof/>
          <w:sz w:val="28"/>
          <w:szCs w:val="28"/>
          <w:lang w:val="uz-Cyrl-UZ"/>
        </w:rPr>
      </w:pPr>
      <w:r w:rsidRPr="00A15036">
        <w:rPr>
          <w:rFonts w:ascii="Times New Roman" w:hAnsi="Times New Roman" w:cs="Times New Roman"/>
          <w:b/>
          <w:noProof/>
          <w:color w:val="C00000"/>
          <w:sz w:val="28"/>
          <w:szCs w:val="28"/>
          <w:lang w:val="uz-Cyrl-UZ"/>
        </w:rPr>
        <w:t xml:space="preserve">                                             </w:t>
      </w:r>
      <w:r w:rsidR="00E64B86" w:rsidRPr="00A15036">
        <w:rPr>
          <w:rFonts w:ascii="Times New Roman" w:hAnsi="Times New Roman" w:cs="Times New Roman"/>
          <w:b/>
          <w:noProof/>
          <w:color w:val="C00000"/>
          <w:sz w:val="28"/>
          <w:szCs w:val="28"/>
          <w:lang w:val="uz-Cyrl-UZ"/>
        </w:rPr>
        <w:t>РАҚАМЛАШТИРИШ</w:t>
      </w:r>
    </w:p>
    <w:p w:rsidR="00361C45" w:rsidRPr="00A15036" w:rsidRDefault="00E64B86" w:rsidP="00DC3DDA">
      <w:pPr>
        <w:spacing w:after="0" w:line="276" w:lineRule="auto"/>
        <w:ind w:firstLine="425"/>
        <w:jc w:val="both"/>
        <w:rPr>
          <w:rFonts w:ascii="Times New Roman" w:hAnsi="Times New Roman" w:cs="Times New Roman"/>
          <w:noProof/>
          <w:sz w:val="28"/>
          <w:szCs w:val="28"/>
          <w:lang w:val="uz-Cyrl-UZ"/>
        </w:rPr>
      </w:pPr>
      <w:r w:rsidRPr="00A15036">
        <w:rPr>
          <w:rFonts w:ascii="Times New Roman" w:eastAsia="Calibri" w:hAnsi="Times New Roman" w:cs="Times New Roman"/>
          <w:noProof/>
          <w:sz w:val="28"/>
          <w:szCs w:val="28"/>
          <w:lang w:val="uz-Cyrl-UZ"/>
        </w:rPr>
        <w:t>"Dori-Darmon" акциядорлик компанияси ҳар доим замон билан ҳамнафас бўлишга ҳаракат қилади. Дори</w:t>
      </w:r>
      <w:r w:rsidR="0023014A">
        <w:rPr>
          <w:rFonts w:ascii="Times New Roman" w:eastAsia="Calibri" w:hAnsi="Times New Roman" w:cs="Times New Roman"/>
          <w:noProof/>
          <w:sz w:val="28"/>
          <w:szCs w:val="28"/>
          <w:lang w:val="uz-Cyrl-UZ"/>
        </w:rPr>
        <w:t>хоналарда</w:t>
      </w:r>
      <w:r w:rsidRPr="00A15036">
        <w:rPr>
          <w:rFonts w:ascii="Times New Roman" w:eastAsia="Calibri" w:hAnsi="Times New Roman" w:cs="Times New Roman"/>
          <w:noProof/>
          <w:sz w:val="28"/>
          <w:szCs w:val="28"/>
          <w:lang w:val="uz-Cyrl-UZ"/>
        </w:rPr>
        <w:t xml:space="preserve"> савдо жараёнларига инсон омилини камайтириш, тизимни автоматлаштириш ишлари мунтазам равишда янгиланиб боради. </w:t>
      </w:r>
      <w:r w:rsidR="00361C45" w:rsidRPr="00A15036">
        <w:rPr>
          <w:rFonts w:ascii="Times New Roman" w:eastAsia="Calibri" w:hAnsi="Times New Roman" w:cs="Times New Roman"/>
          <w:noProof/>
          <w:sz w:val="28"/>
          <w:szCs w:val="28"/>
          <w:lang w:val="uz-Cyrl-UZ"/>
        </w:rPr>
        <w:t>Компаниямиз дорихоналарига “</w:t>
      </w:r>
      <w:r w:rsidR="00361C45" w:rsidRPr="00A15036">
        <w:rPr>
          <w:rFonts w:ascii="Times New Roman" w:hAnsi="Times New Roman" w:cs="Times New Roman"/>
          <w:noProof/>
          <w:sz w:val="28"/>
          <w:szCs w:val="28"/>
          <w:lang w:val="uz-Cyrl-UZ"/>
        </w:rPr>
        <w:t>М-Аптека плюс” дастури ўрнатилган, мазкур дастур дори воситаларига туширилган   DM-кодларни кузатиш ва ўтишини назорат қилиш, дори воситаларини</w:t>
      </w:r>
      <w:r w:rsidR="0023014A">
        <w:rPr>
          <w:rFonts w:ascii="Times New Roman" w:hAnsi="Times New Roman" w:cs="Times New Roman"/>
          <w:noProof/>
          <w:sz w:val="28"/>
          <w:szCs w:val="28"/>
          <w:lang w:val="uz-Cyrl-UZ"/>
        </w:rPr>
        <w:t xml:space="preserve"> белгиланган нарх бўйича сотилиши</w:t>
      </w:r>
      <w:r w:rsidR="00361C45" w:rsidRPr="00A15036">
        <w:rPr>
          <w:rFonts w:ascii="Times New Roman" w:hAnsi="Times New Roman" w:cs="Times New Roman"/>
          <w:noProof/>
          <w:sz w:val="28"/>
          <w:szCs w:val="28"/>
          <w:lang w:val="uz-Cyrl-UZ"/>
        </w:rPr>
        <w:t xml:space="preserve">ни назорат қилиш имконини беради. </w:t>
      </w:r>
    </w:p>
    <w:p w:rsidR="00DC3DDA" w:rsidRDefault="00361C45" w:rsidP="00DC3DDA">
      <w:pPr>
        <w:spacing w:after="0" w:line="276" w:lineRule="auto"/>
        <w:ind w:firstLine="425"/>
        <w:jc w:val="both"/>
        <w:rPr>
          <w:rFonts w:ascii="Times New Roman" w:hAnsi="Times New Roman" w:cs="Times New Roman"/>
          <w:noProof/>
          <w:color w:val="0A0A0A"/>
          <w:sz w:val="28"/>
          <w:szCs w:val="28"/>
          <w:lang w:val="uz-Cyrl-UZ"/>
        </w:rPr>
      </w:pPr>
      <w:r w:rsidRPr="00A15036">
        <w:rPr>
          <w:rFonts w:ascii="Times New Roman" w:eastAsia="Calibri" w:hAnsi="Times New Roman" w:cs="Times New Roman"/>
          <w:noProof/>
          <w:sz w:val="28"/>
          <w:szCs w:val="28"/>
          <w:lang w:val="uz-Cyrl-UZ"/>
        </w:rPr>
        <w:t>Х</w:t>
      </w:r>
      <w:r w:rsidR="00E64B86" w:rsidRPr="00A15036">
        <w:rPr>
          <w:rFonts w:ascii="Times New Roman" w:eastAsia="Calibri" w:hAnsi="Times New Roman" w:cs="Times New Roman"/>
          <w:noProof/>
          <w:sz w:val="28"/>
          <w:szCs w:val="28"/>
          <w:lang w:val="uz-Cyrl-UZ"/>
        </w:rPr>
        <w:t xml:space="preserve">абарингиз бор, </w:t>
      </w:r>
      <w:r w:rsidR="00993CFE" w:rsidRPr="00A15036">
        <w:rPr>
          <w:rFonts w:ascii="Times New Roman" w:eastAsia="Calibri" w:hAnsi="Times New Roman" w:cs="Times New Roman"/>
          <w:noProof/>
          <w:sz w:val="28"/>
          <w:szCs w:val="28"/>
          <w:lang w:val="uz-Cyrl-UZ"/>
        </w:rPr>
        <w:t xml:space="preserve">Вазирлар Маҳкамасининг 2022 йил 2 апрелдаги “Дори воситалари ва тиббий буюмларни мажбурий рақамли маркировкалаш тизимини жорий этиш тўғрисида”ги қарорига мувофиқ, </w:t>
      </w:r>
      <w:r w:rsidR="00E64B86" w:rsidRPr="00A15036">
        <w:rPr>
          <w:rFonts w:ascii="Times New Roman" w:hAnsi="Times New Roman" w:cs="Times New Roman"/>
          <w:noProof/>
          <w:sz w:val="28"/>
          <w:szCs w:val="28"/>
          <w:lang w:val="uz-Cyrl-UZ"/>
        </w:rPr>
        <w:t>2022 — 2025 йиллар давомида дори воситалари ва тиббий буюмларни мажбурий рақамли маркировкалаш босқичма-босқич амалга оширилди. Бугунги кунда дори воситалари тўлиқ маркировкаланган ҳолда савдо чиқарилмоқда.</w:t>
      </w:r>
      <w:r w:rsidR="00A15036" w:rsidRPr="00A15036">
        <w:rPr>
          <w:rFonts w:ascii="Times New Roman" w:hAnsi="Times New Roman" w:cs="Times New Roman"/>
          <w:noProof/>
          <w:sz w:val="28"/>
          <w:szCs w:val="28"/>
          <w:lang w:val="uz-Cyrl-UZ"/>
        </w:rPr>
        <w:t xml:space="preserve"> </w:t>
      </w:r>
      <w:r w:rsidR="00A15036" w:rsidRPr="00A15036">
        <w:rPr>
          <w:rFonts w:ascii="Times New Roman" w:hAnsi="Times New Roman" w:cs="Times New Roman"/>
          <w:noProof/>
          <w:color w:val="0A0A0A"/>
          <w:sz w:val="28"/>
          <w:szCs w:val="28"/>
          <w:lang w:val="uz-Cyrl-UZ"/>
        </w:rPr>
        <w:t>Ҳар</w:t>
      </w:r>
      <w:r w:rsidR="00DC3DDA">
        <w:rPr>
          <w:rFonts w:ascii="Times New Roman" w:hAnsi="Times New Roman" w:cs="Times New Roman"/>
          <w:noProof/>
          <w:color w:val="0A0A0A"/>
          <w:sz w:val="28"/>
          <w:szCs w:val="28"/>
          <w:lang w:val="uz-Cyrl-UZ"/>
        </w:rPr>
        <w:t xml:space="preserve"> бир дори қадоғид</w:t>
      </w:r>
      <w:r w:rsidR="00A15036" w:rsidRPr="00A15036">
        <w:rPr>
          <w:rFonts w:ascii="Times New Roman" w:hAnsi="Times New Roman" w:cs="Times New Roman"/>
          <w:noProof/>
          <w:color w:val="0A0A0A"/>
          <w:sz w:val="28"/>
          <w:szCs w:val="28"/>
          <w:lang w:val="uz-Cyrl-UZ"/>
        </w:rPr>
        <w:t>а</w:t>
      </w:r>
      <w:r w:rsidR="00DC3DDA">
        <w:rPr>
          <w:rFonts w:ascii="Times New Roman" w:hAnsi="Times New Roman" w:cs="Times New Roman"/>
          <w:noProof/>
          <w:color w:val="0A0A0A"/>
          <w:sz w:val="28"/>
          <w:szCs w:val="28"/>
          <w:lang w:val="uz-Cyrl-UZ"/>
        </w:rPr>
        <w:t>ги</w:t>
      </w:r>
      <w:r w:rsidR="00A15036" w:rsidRPr="00A15036">
        <w:rPr>
          <w:rFonts w:ascii="Times New Roman" w:hAnsi="Times New Roman" w:cs="Times New Roman"/>
          <w:noProof/>
          <w:color w:val="0A0A0A"/>
          <w:sz w:val="28"/>
          <w:szCs w:val="28"/>
          <w:lang w:val="uz-Cyrl-UZ"/>
        </w:rPr>
        <w:t xml:space="preserve"> махсус ДатаМатрих коди, бу қалбакилаштиришнинг олдини олади, маҳсулотнинг ишлаб чиқарувчидан истеъмолчигача бўлган йўлини кузатиш имконини беради.</w:t>
      </w:r>
    </w:p>
    <w:p w:rsidR="00DC3DDA" w:rsidRDefault="00A15036" w:rsidP="00DC3DDA">
      <w:pPr>
        <w:spacing w:after="0" w:line="276" w:lineRule="auto"/>
        <w:ind w:firstLine="425"/>
        <w:jc w:val="both"/>
        <w:rPr>
          <w:rFonts w:ascii="Times New Roman" w:hAnsi="Times New Roman" w:cs="Times New Roman"/>
          <w:noProof/>
          <w:sz w:val="28"/>
          <w:szCs w:val="28"/>
          <w:lang w:val="uz-Cyrl-UZ"/>
        </w:rPr>
      </w:pPr>
      <w:r w:rsidRPr="00A15036">
        <w:rPr>
          <w:rFonts w:ascii="Times New Roman" w:hAnsi="Times New Roman" w:cs="Times New Roman"/>
          <w:noProof/>
          <w:sz w:val="28"/>
          <w:szCs w:val="28"/>
          <w:lang w:val="uz-Cyrl-UZ"/>
        </w:rPr>
        <w:t>Ўзбекистон Республикаси Президентининг 2025 йил 23 майдаги  “Мажбурий рақамли маркировкалаш тизими самарадорлигини оширишга қаратилган қўшимча чора-тадбирлар тўғрисида”ги ПҚ-190-сон қарорига кўра, Ў</w:t>
      </w:r>
      <w:r w:rsidR="00945CED" w:rsidRPr="00A15036">
        <w:rPr>
          <w:rFonts w:ascii="Times New Roman" w:hAnsi="Times New Roman" w:cs="Times New Roman"/>
          <w:noProof/>
          <w:sz w:val="28"/>
          <w:szCs w:val="28"/>
          <w:lang w:val="uz-Cyrl-UZ"/>
        </w:rPr>
        <w:t>збекистонда фармацевтика компаниялари ва дорихоналар маркировкаланмаган ёки контрафакт дори воситаларини</w:t>
      </w:r>
      <w:r w:rsidRPr="00A15036">
        <w:rPr>
          <w:rFonts w:ascii="Times New Roman" w:hAnsi="Times New Roman" w:cs="Times New Roman"/>
          <w:noProof/>
          <w:sz w:val="28"/>
          <w:szCs w:val="28"/>
          <w:lang w:val="uz-Cyrl-UZ"/>
        </w:rPr>
        <w:t xml:space="preserve">   сотиб олиш, ташиш, сақлаш ёки  сотганлик ҳолати аниқланганда </w:t>
      </w:r>
      <w:r w:rsidR="00945CED" w:rsidRPr="00A15036">
        <w:rPr>
          <w:rFonts w:ascii="Times New Roman" w:hAnsi="Times New Roman" w:cs="Times New Roman"/>
          <w:noProof/>
          <w:sz w:val="28"/>
          <w:szCs w:val="28"/>
          <w:lang w:val="uz-Cyrl-UZ"/>
        </w:rPr>
        <w:t>лицензиясидан</w:t>
      </w:r>
      <w:r w:rsidR="00DC3DDA">
        <w:rPr>
          <w:rFonts w:ascii="Times New Roman" w:hAnsi="Times New Roman" w:cs="Times New Roman"/>
          <w:noProof/>
          <w:sz w:val="28"/>
          <w:szCs w:val="28"/>
          <w:lang w:val="uz-Cyrl-UZ"/>
        </w:rPr>
        <w:t xml:space="preserve"> маҳрум этилади.</w:t>
      </w:r>
    </w:p>
    <w:p w:rsidR="00C86543" w:rsidRPr="00A15036" w:rsidRDefault="00C86543" w:rsidP="000E46EC">
      <w:pPr>
        <w:spacing w:after="0" w:line="276" w:lineRule="auto"/>
        <w:ind w:firstLine="284"/>
        <w:jc w:val="both"/>
        <w:rPr>
          <w:rFonts w:ascii="Times New Roman" w:eastAsia="Calibri" w:hAnsi="Times New Roman" w:cs="Times New Roman"/>
          <w:noProof/>
          <w:color w:val="000000"/>
          <w:sz w:val="28"/>
          <w:szCs w:val="28"/>
          <w:lang w:val="uz-Cyrl-UZ"/>
        </w:rPr>
      </w:pPr>
    </w:p>
    <w:p w:rsidR="00C86543" w:rsidRPr="00A15036" w:rsidRDefault="006611C8" w:rsidP="000E46EC">
      <w:pPr>
        <w:shd w:val="clear" w:color="auto" w:fill="E2EFD9" w:themeFill="accent6" w:themeFillTint="33"/>
        <w:spacing w:after="0" w:line="276" w:lineRule="auto"/>
        <w:contextualSpacing/>
        <w:jc w:val="both"/>
        <w:rPr>
          <w:rFonts w:ascii="Times New Roman" w:eastAsia="Calibri" w:hAnsi="Times New Roman" w:cs="Times New Roman"/>
          <w:b/>
          <w:noProof/>
          <w:color w:val="C00000"/>
          <w:sz w:val="28"/>
          <w:szCs w:val="28"/>
          <w:lang w:val="uz-Cyrl-UZ"/>
        </w:rPr>
      </w:pPr>
      <w:r w:rsidRPr="00A15036">
        <w:rPr>
          <w:rFonts w:ascii="Times New Roman" w:eastAsia="Calibri" w:hAnsi="Times New Roman" w:cs="Times New Roman"/>
          <w:b/>
          <w:noProof/>
          <w:color w:val="C00000"/>
          <w:sz w:val="28"/>
          <w:szCs w:val="28"/>
          <w:lang w:val="uz-Cyrl-UZ"/>
        </w:rPr>
        <w:t>МАҲАЛЛИЙ ВА ХОРИЖИЙ ИШЛАБ ЧИҚАРУВЧИЛАР БИЛАН ҲАМКОРЛИК</w:t>
      </w:r>
    </w:p>
    <w:p w:rsidR="006611C8" w:rsidRPr="00A15036" w:rsidRDefault="00624DC5" w:rsidP="000E46EC">
      <w:pPr>
        <w:pStyle w:val="a6"/>
        <w:spacing w:after="0" w:line="276" w:lineRule="auto"/>
        <w:ind w:left="0" w:firstLine="284"/>
        <w:jc w:val="both"/>
        <w:rPr>
          <w:rFonts w:ascii="Times New Roman" w:eastAsia="Calibri" w:hAnsi="Times New Roman" w:cs="Times New Roman"/>
          <w:noProof/>
          <w:sz w:val="28"/>
          <w:szCs w:val="28"/>
          <w:lang w:val="uz-Cyrl-UZ"/>
        </w:rPr>
      </w:pPr>
      <w:r w:rsidRPr="00A15036">
        <w:rPr>
          <w:rFonts w:ascii="Times New Roman" w:eastAsia="Calibri" w:hAnsi="Times New Roman" w:cs="Times New Roman"/>
          <w:noProof/>
          <w:sz w:val="28"/>
          <w:szCs w:val="28"/>
          <w:lang w:val="uz-Cyrl-UZ"/>
        </w:rPr>
        <w:t xml:space="preserve"> </w:t>
      </w:r>
    </w:p>
    <w:p w:rsidR="00C86543" w:rsidRPr="00A15036" w:rsidRDefault="00E139A2" w:rsidP="000E46EC">
      <w:pPr>
        <w:pStyle w:val="a6"/>
        <w:spacing w:after="0" w:line="276" w:lineRule="auto"/>
        <w:ind w:left="0" w:firstLine="284"/>
        <w:jc w:val="both"/>
        <w:rPr>
          <w:rFonts w:ascii="Times New Roman" w:eastAsia="Calibri" w:hAnsi="Times New Roman" w:cs="Times New Roman"/>
          <w:noProof/>
          <w:sz w:val="28"/>
          <w:szCs w:val="28"/>
          <w:lang w:val="uz-Cyrl-UZ"/>
        </w:rPr>
      </w:pPr>
      <w:r w:rsidRPr="00A15036">
        <w:rPr>
          <w:rFonts w:ascii="Times New Roman" w:eastAsia="Calibri" w:hAnsi="Times New Roman" w:cs="Times New Roman"/>
          <w:noProof/>
          <w:sz w:val="28"/>
          <w:szCs w:val="28"/>
          <w:lang w:val="uz-Cyrl-UZ"/>
        </w:rPr>
        <w:t xml:space="preserve">Компания </w:t>
      </w:r>
      <w:r w:rsidRPr="00A15036">
        <w:rPr>
          <w:rFonts w:ascii="Times New Roman" w:eastAsia="Calibri" w:hAnsi="Times New Roman" w:cs="Times New Roman"/>
          <w:noProof/>
          <w:color w:val="C00000"/>
          <w:sz w:val="28"/>
          <w:szCs w:val="28"/>
          <w:lang w:val="uz-Cyrl-UZ"/>
        </w:rPr>
        <w:t>1</w:t>
      </w:r>
      <w:r w:rsidR="00AB606E" w:rsidRPr="00A15036">
        <w:rPr>
          <w:rFonts w:ascii="Times New Roman" w:eastAsia="Calibri" w:hAnsi="Times New Roman" w:cs="Times New Roman"/>
          <w:noProof/>
          <w:color w:val="C00000"/>
          <w:sz w:val="28"/>
          <w:szCs w:val="28"/>
          <w:lang w:val="uz-Cyrl-UZ"/>
        </w:rPr>
        <w:t>00 га яқин</w:t>
      </w:r>
      <w:r w:rsidRPr="00A15036">
        <w:rPr>
          <w:rFonts w:ascii="Times New Roman" w:eastAsia="Calibri" w:hAnsi="Times New Roman" w:cs="Times New Roman"/>
          <w:noProof/>
          <w:sz w:val="28"/>
          <w:szCs w:val="28"/>
          <w:lang w:val="uz-Cyrl-UZ"/>
        </w:rPr>
        <w:t xml:space="preserve"> маҳаллий ва </w:t>
      </w:r>
      <w:r w:rsidR="00AB606E" w:rsidRPr="00A15036">
        <w:rPr>
          <w:rFonts w:ascii="Times New Roman" w:eastAsia="Calibri" w:hAnsi="Times New Roman" w:cs="Times New Roman"/>
          <w:noProof/>
          <w:sz w:val="28"/>
          <w:szCs w:val="28"/>
          <w:lang w:val="uz-Cyrl-UZ"/>
        </w:rPr>
        <w:t>хорижий</w:t>
      </w:r>
      <w:r w:rsidRPr="00A15036">
        <w:rPr>
          <w:rFonts w:ascii="Times New Roman" w:eastAsia="Calibri" w:hAnsi="Times New Roman" w:cs="Times New Roman"/>
          <w:noProof/>
          <w:sz w:val="28"/>
          <w:szCs w:val="28"/>
          <w:lang w:val="uz-Cyrl-UZ"/>
        </w:rPr>
        <w:t xml:space="preserve"> етакчи ишлаб чиқарувчи корхоналар билан ҳамкорлик қилиб келмоқда. </w:t>
      </w:r>
      <w:r w:rsidR="00C86543" w:rsidRPr="00A15036">
        <w:rPr>
          <w:rFonts w:ascii="Times New Roman" w:eastAsia="Calibri" w:hAnsi="Times New Roman" w:cs="Times New Roman"/>
          <w:noProof/>
          <w:sz w:val="28"/>
          <w:szCs w:val="28"/>
          <w:lang w:val="uz-Cyrl-UZ"/>
        </w:rPr>
        <w:t xml:space="preserve">Компания томонидан </w:t>
      </w:r>
      <w:r w:rsidR="00C86543" w:rsidRPr="00A15036">
        <w:rPr>
          <w:rFonts w:ascii="Times New Roman" w:eastAsia="Calibri" w:hAnsi="Times New Roman" w:cs="Times New Roman"/>
          <w:noProof/>
          <w:color w:val="FF0000"/>
          <w:sz w:val="28"/>
          <w:szCs w:val="28"/>
          <w:lang w:val="uz-Cyrl-UZ"/>
        </w:rPr>
        <w:t>202</w:t>
      </w:r>
      <w:r w:rsidR="00E00164" w:rsidRPr="00A15036">
        <w:rPr>
          <w:rFonts w:ascii="Times New Roman" w:eastAsia="Calibri" w:hAnsi="Times New Roman" w:cs="Times New Roman"/>
          <w:noProof/>
          <w:color w:val="FF0000"/>
          <w:sz w:val="28"/>
          <w:szCs w:val="28"/>
          <w:lang w:val="uz-Cyrl-UZ"/>
        </w:rPr>
        <w:t>5</w:t>
      </w:r>
      <w:r w:rsidR="00C86543" w:rsidRPr="00A15036">
        <w:rPr>
          <w:rFonts w:ascii="Times New Roman" w:eastAsia="Calibri" w:hAnsi="Times New Roman" w:cs="Times New Roman"/>
          <w:noProof/>
          <w:sz w:val="28"/>
          <w:szCs w:val="28"/>
          <w:lang w:val="uz-Cyrl-UZ"/>
        </w:rPr>
        <w:t xml:space="preserve"> </w:t>
      </w:r>
      <w:r w:rsidR="00C86543" w:rsidRPr="00A15036">
        <w:rPr>
          <w:rFonts w:ascii="Times New Roman" w:eastAsia="Calibri" w:hAnsi="Times New Roman" w:cs="Times New Roman"/>
          <w:noProof/>
          <w:color w:val="0070C0"/>
          <w:sz w:val="28"/>
          <w:szCs w:val="28"/>
          <w:lang w:val="uz-Cyrl-UZ"/>
        </w:rPr>
        <w:t>йилда</w:t>
      </w:r>
      <w:r w:rsidR="00624DC5" w:rsidRPr="00A15036">
        <w:rPr>
          <w:rFonts w:ascii="Times New Roman" w:eastAsia="Calibri" w:hAnsi="Times New Roman" w:cs="Times New Roman"/>
          <w:noProof/>
          <w:sz w:val="28"/>
          <w:szCs w:val="28"/>
          <w:lang w:val="uz-Cyrl-UZ"/>
        </w:rPr>
        <w:t xml:space="preserve"> </w:t>
      </w:r>
      <w:r w:rsidR="00624DC5" w:rsidRPr="00A15036">
        <w:rPr>
          <w:rFonts w:ascii="Times New Roman" w:hAnsi="Times New Roman" w:cs="Times New Roman"/>
          <w:noProof/>
          <w:sz w:val="28"/>
          <w:szCs w:val="28"/>
          <w:lang w:val="uz-Cyrl-UZ"/>
        </w:rPr>
        <w:t xml:space="preserve">маҳаллий ишлаб чиқарувчи корхоналар ҳамда маҳаллий дистрибьютерлардан </w:t>
      </w:r>
      <w:r w:rsidR="00AB606E" w:rsidRPr="00A15036">
        <w:rPr>
          <w:rFonts w:ascii="Times New Roman" w:hAnsi="Times New Roman" w:cs="Times New Roman"/>
          <w:noProof/>
          <w:color w:val="C00000"/>
          <w:sz w:val="28"/>
          <w:szCs w:val="28"/>
          <w:lang w:val="uz-Cyrl-UZ"/>
        </w:rPr>
        <w:t>69</w:t>
      </w:r>
      <w:r w:rsidR="00624DC5" w:rsidRPr="00A15036">
        <w:rPr>
          <w:rFonts w:ascii="Times New Roman" w:hAnsi="Times New Roman" w:cs="Times New Roman"/>
          <w:noProof/>
          <w:color w:val="C00000"/>
          <w:sz w:val="28"/>
          <w:szCs w:val="28"/>
          <w:lang w:val="uz-Cyrl-UZ"/>
        </w:rPr>
        <w:t xml:space="preserve">  </w:t>
      </w:r>
      <w:r w:rsidR="00624DC5" w:rsidRPr="00A15036">
        <w:rPr>
          <w:rFonts w:ascii="Times New Roman" w:hAnsi="Times New Roman" w:cs="Times New Roman"/>
          <w:noProof/>
          <w:color w:val="0070C0"/>
          <w:sz w:val="28"/>
          <w:szCs w:val="28"/>
          <w:lang w:val="uz-Cyrl-UZ"/>
        </w:rPr>
        <w:t>млрд. сўм</w:t>
      </w:r>
      <w:r w:rsidR="00624DC5" w:rsidRPr="00A15036">
        <w:rPr>
          <w:rFonts w:ascii="Times New Roman" w:hAnsi="Times New Roman" w:cs="Times New Roman"/>
          <w:noProof/>
          <w:sz w:val="28"/>
          <w:szCs w:val="28"/>
          <w:lang w:val="uz-Cyrl-UZ"/>
        </w:rPr>
        <w:t xml:space="preserve">, хорижий таъминотчилардан </w:t>
      </w:r>
      <w:r w:rsidR="00AB606E" w:rsidRPr="00A15036">
        <w:rPr>
          <w:rFonts w:ascii="Times New Roman" w:eastAsia="Calibri" w:hAnsi="Times New Roman" w:cs="Times New Roman"/>
          <w:noProof/>
          <w:color w:val="C00000"/>
          <w:sz w:val="28"/>
          <w:szCs w:val="28"/>
          <w:lang w:val="uz-Cyrl-UZ"/>
        </w:rPr>
        <w:t>22,3</w:t>
      </w:r>
      <w:r w:rsidR="00AB606E" w:rsidRPr="00A15036">
        <w:rPr>
          <w:rFonts w:ascii="Times New Roman" w:hAnsi="Times New Roman" w:cs="Times New Roman"/>
          <w:noProof/>
          <w:sz w:val="28"/>
          <w:szCs w:val="28"/>
          <w:lang w:val="uz-Cyrl-UZ"/>
        </w:rPr>
        <w:t xml:space="preserve"> </w:t>
      </w:r>
      <w:r w:rsidR="00AB606E" w:rsidRPr="00A15036">
        <w:rPr>
          <w:rFonts w:ascii="Times New Roman" w:hAnsi="Times New Roman" w:cs="Times New Roman"/>
          <w:noProof/>
          <w:color w:val="0070C0"/>
          <w:sz w:val="28"/>
          <w:szCs w:val="28"/>
          <w:lang w:val="uz-Cyrl-UZ"/>
        </w:rPr>
        <w:t>млрд. сўм</w:t>
      </w:r>
      <w:r w:rsidR="00AB606E" w:rsidRPr="00A15036">
        <w:rPr>
          <w:rFonts w:ascii="Times New Roman" w:hAnsi="Times New Roman" w:cs="Times New Roman"/>
          <w:noProof/>
          <w:sz w:val="28"/>
          <w:szCs w:val="28"/>
          <w:lang w:val="uz-Cyrl-UZ"/>
        </w:rPr>
        <w:t xml:space="preserve"> </w:t>
      </w:r>
      <w:r w:rsidR="00624DC5" w:rsidRPr="00A15036">
        <w:rPr>
          <w:rFonts w:ascii="Times New Roman" w:hAnsi="Times New Roman" w:cs="Times New Roman"/>
          <w:noProof/>
          <w:sz w:val="28"/>
          <w:szCs w:val="28"/>
          <w:lang w:val="uz-Cyrl-UZ"/>
        </w:rPr>
        <w:t>миқдорида фармацевтика маҳсулотлари харид қилинган.</w:t>
      </w:r>
    </w:p>
    <w:p w:rsidR="00E139A2" w:rsidRPr="00217357" w:rsidRDefault="00E139A2" w:rsidP="000E46EC">
      <w:pPr>
        <w:spacing w:after="0" w:line="276" w:lineRule="auto"/>
        <w:ind w:firstLine="284"/>
        <w:jc w:val="both"/>
        <w:rPr>
          <w:rFonts w:ascii="Times New Roman" w:eastAsia="Calibri" w:hAnsi="Times New Roman" w:cs="Times New Roman"/>
          <w:noProof/>
          <w:sz w:val="28"/>
          <w:szCs w:val="28"/>
          <w:lang w:val="uz-Cyrl-UZ"/>
        </w:rPr>
      </w:pPr>
    </w:p>
    <w:p w:rsidR="00C86543" w:rsidRPr="00A15036" w:rsidRDefault="000E46EC" w:rsidP="000E46EC">
      <w:pPr>
        <w:shd w:val="clear" w:color="auto" w:fill="E2EFD9" w:themeFill="accent6" w:themeFillTint="33"/>
        <w:spacing w:after="0" w:line="276" w:lineRule="auto"/>
        <w:contextualSpacing/>
        <w:jc w:val="both"/>
        <w:rPr>
          <w:rFonts w:ascii="Times New Roman" w:eastAsia="Calibri" w:hAnsi="Times New Roman" w:cs="Times New Roman"/>
          <w:b/>
          <w:noProof/>
          <w:color w:val="C00000"/>
          <w:sz w:val="28"/>
          <w:szCs w:val="28"/>
          <w:lang w:val="uz-Cyrl-UZ"/>
        </w:rPr>
      </w:pPr>
      <w:r w:rsidRPr="00A15036">
        <w:rPr>
          <w:rFonts w:ascii="Times New Roman" w:eastAsia="Calibri" w:hAnsi="Times New Roman" w:cs="Times New Roman"/>
          <w:bCs/>
          <w:noProof/>
          <w:color w:val="C00000"/>
          <w:sz w:val="28"/>
          <w:szCs w:val="28"/>
          <w:lang w:val="uz-Cyrl-UZ"/>
        </w:rPr>
        <w:t xml:space="preserve">                                           </w:t>
      </w:r>
      <w:r w:rsidR="006611C8" w:rsidRPr="00A15036">
        <w:rPr>
          <w:rFonts w:ascii="Times New Roman" w:eastAsia="Calibri" w:hAnsi="Times New Roman" w:cs="Times New Roman"/>
          <w:b/>
          <w:bCs/>
          <w:noProof/>
          <w:color w:val="C00000"/>
          <w:sz w:val="28"/>
          <w:szCs w:val="28"/>
          <w:lang w:val="uz-Cyrl-UZ"/>
        </w:rPr>
        <w:t>Т</w:t>
      </w:r>
      <w:r w:rsidR="006611C8" w:rsidRPr="00A15036">
        <w:rPr>
          <w:rFonts w:ascii="Times New Roman" w:eastAsia="Calibri" w:hAnsi="Times New Roman" w:cs="Times New Roman"/>
          <w:b/>
          <w:noProof/>
          <w:color w:val="C00000"/>
          <w:sz w:val="28"/>
          <w:szCs w:val="28"/>
          <w:lang w:val="uz-Cyrl-UZ"/>
        </w:rPr>
        <w:t>ОВАР АЙЛАНМАСИ</w:t>
      </w:r>
    </w:p>
    <w:p w:rsidR="006611C8" w:rsidRPr="00A15036" w:rsidRDefault="006611C8" w:rsidP="000E46EC">
      <w:pPr>
        <w:spacing w:after="0" w:line="276" w:lineRule="auto"/>
        <w:ind w:firstLine="284"/>
        <w:jc w:val="both"/>
        <w:rPr>
          <w:rFonts w:ascii="Times New Roman" w:eastAsia="Calibri" w:hAnsi="Times New Roman" w:cs="Times New Roman"/>
          <w:noProof/>
          <w:sz w:val="28"/>
          <w:szCs w:val="28"/>
          <w:lang w:val="uz-Cyrl-UZ"/>
        </w:rPr>
      </w:pPr>
    </w:p>
    <w:p w:rsidR="00482F16" w:rsidRPr="00A15036" w:rsidRDefault="00C86543" w:rsidP="000E46EC">
      <w:pPr>
        <w:spacing w:after="0" w:line="276" w:lineRule="auto"/>
        <w:ind w:firstLine="284"/>
        <w:jc w:val="both"/>
        <w:rPr>
          <w:rFonts w:ascii="Times New Roman" w:eastAsia="Calibri" w:hAnsi="Times New Roman" w:cs="Times New Roman"/>
          <w:b/>
          <w:noProof/>
          <w:sz w:val="28"/>
          <w:szCs w:val="28"/>
          <w:lang w:val="uz-Cyrl-UZ"/>
        </w:rPr>
      </w:pPr>
      <w:r w:rsidRPr="00A15036">
        <w:rPr>
          <w:rFonts w:ascii="Times New Roman" w:eastAsia="Calibri" w:hAnsi="Times New Roman" w:cs="Times New Roman"/>
          <w:noProof/>
          <w:sz w:val="28"/>
          <w:szCs w:val="28"/>
          <w:lang w:val="uz-Cyrl-UZ"/>
        </w:rPr>
        <w:lastRenderedPageBreak/>
        <w:t xml:space="preserve">Компаниянинг ҳисобот йилида умумий товар айланмаси  </w:t>
      </w:r>
      <w:r w:rsidR="00AB606E" w:rsidRPr="00A15036">
        <w:rPr>
          <w:rFonts w:ascii="Times New Roman" w:eastAsia="Calibri" w:hAnsi="Times New Roman" w:cs="Times New Roman"/>
          <w:noProof/>
          <w:color w:val="C00000"/>
          <w:sz w:val="28"/>
          <w:szCs w:val="28"/>
          <w:lang w:val="uz-Cyrl-UZ"/>
        </w:rPr>
        <w:t xml:space="preserve">557,4 </w:t>
      </w:r>
      <w:r w:rsidRPr="00A15036">
        <w:rPr>
          <w:rFonts w:ascii="Times New Roman" w:eastAsia="Calibri" w:hAnsi="Times New Roman" w:cs="Times New Roman"/>
          <w:noProof/>
          <w:color w:val="0070C0"/>
          <w:sz w:val="28"/>
          <w:szCs w:val="28"/>
          <w:lang w:val="uz-Cyrl-UZ"/>
        </w:rPr>
        <w:t>млрд сўмни</w:t>
      </w:r>
      <w:r w:rsidRPr="00A15036">
        <w:rPr>
          <w:rFonts w:ascii="Times New Roman" w:eastAsia="Calibri" w:hAnsi="Times New Roman" w:cs="Times New Roman"/>
          <w:noProof/>
          <w:sz w:val="28"/>
          <w:szCs w:val="28"/>
          <w:lang w:val="uz-Cyrl-UZ"/>
        </w:rPr>
        <w:t xml:space="preserve">, шундан улгуржи товар айланмаси </w:t>
      </w:r>
      <w:r w:rsidR="00AB606E" w:rsidRPr="00A15036">
        <w:rPr>
          <w:rFonts w:ascii="Times New Roman" w:eastAsia="Calibri" w:hAnsi="Times New Roman" w:cs="Times New Roman"/>
          <w:noProof/>
          <w:color w:val="C00000"/>
          <w:sz w:val="28"/>
          <w:szCs w:val="28"/>
          <w:lang w:val="uz-Cyrl-UZ"/>
        </w:rPr>
        <w:t xml:space="preserve">307,9 </w:t>
      </w:r>
      <w:r w:rsidRPr="00A15036">
        <w:rPr>
          <w:rFonts w:ascii="Times New Roman" w:eastAsia="Calibri" w:hAnsi="Times New Roman" w:cs="Times New Roman"/>
          <w:noProof/>
          <w:color w:val="0070C0"/>
          <w:sz w:val="28"/>
          <w:szCs w:val="28"/>
          <w:lang w:val="uz-Cyrl-UZ"/>
        </w:rPr>
        <w:t>млрд.сўмни</w:t>
      </w:r>
      <w:r w:rsidRPr="00A15036">
        <w:rPr>
          <w:rFonts w:ascii="Times New Roman" w:eastAsia="Calibri" w:hAnsi="Times New Roman" w:cs="Times New Roman"/>
          <w:noProof/>
          <w:sz w:val="28"/>
          <w:szCs w:val="28"/>
          <w:lang w:val="uz-Cyrl-UZ"/>
        </w:rPr>
        <w:t xml:space="preserve">, чакана товар айланмаси </w:t>
      </w:r>
      <w:r w:rsidR="00AB606E" w:rsidRPr="00A15036">
        <w:rPr>
          <w:rFonts w:ascii="Times New Roman" w:eastAsia="Calibri" w:hAnsi="Times New Roman" w:cs="Times New Roman"/>
          <w:noProof/>
          <w:color w:val="C00000"/>
          <w:sz w:val="28"/>
          <w:szCs w:val="28"/>
          <w:lang w:val="uz-Cyrl-UZ"/>
        </w:rPr>
        <w:t xml:space="preserve">249,5 </w:t>
      </w:r>
      <w:r w:rsidRPr="00A15036">
        <w:rPr>
          <w:rFonts w:ascii="Times New Roman" w:eastAsia="Calibri" w:hAnsi="Times New Roman" w:cs="Times New Roman"/>
          <w:noProof/>
          <w:color w:val="0070C0"/>
          <w:sz w:val="28"/>
          <w:szCs w:val="28"/>
          <w:lang w:val="uz-Cyrl-UZ"/>
        </w:rPr>
        <w:t>млрд. сўмни</w:t>
      </w:r>
      <w:r w:rsidRPr="00A15036">
        <w:rPr>
          <w:rFonts w:ascii="Times New Roman" w:eastAsia="Calibri" w:hAnsi="Times New Roman" w:cs="Times New Roman"/>
          <w:noProof/>
          <w:sz w:val="28"/>
          <w:szCs w:val="28"/>
          <w:lang w:val="uz-Cyrl-UZ"/>
        </w:rPr>
        <w:t xml:space="preserve"> ташкил этди.</w:t>
      </w:r>
      <w:r w:rsidRPr="00A15036">
        <w:rPr>
          <w:rFonts w:ascii="Times New Roman" w:eastAsia="Calibri" w:hAnsi="Times New Roman" w:cs="Times New Roman"/>
          <w:b/>
          <w:noProof/>
          <w:sz w:val="28"/>
          <w:szCs w:val="28"/>
          <w:lang w:val="uz-Cyrl-UZ"/>
        </w:rPr>
        <w:t xml:space="preserve"> </w:t>
      </w:r>
    </w:p>
    <w:p w:rsidR="005B255D" w:rsidRPr="00A15036" w:rsidRDefault="005B255D" w:rsidP="000E46EC">
      <w:pPr>
        <w:spacing w:after="0" w:line="276" w:lineRule="auto"/>
        <w:ind w:firstLine="284"/>
        <w:jc w:val="both"/>
        <w:rPr>
          <w:rFonts w:ascii="Times New Roman" w:eastAsia="Calibri" w:hAnsi="Times New Roman" w:cs="Times New Roman"/>
          <w:b/>
          <w:noProof/>
          <w:sz w:val="28"/>
          <w:szCs w:val="28"/>
          <w:lang w:val="uz-Cyrl-UZ"/>
        </w:rPr>
      </w:pPr>
    </w:p>
    <w:p w:rsidR="005B255D" w:rsidRPr="00A15036" w:rsidRDefault="005B255D" w:rsidP="005B255D">
      <w:pPr>
        <w:shd w:val="clear" w:color="auto" w:fill="E2EFD9" w:themeFill="accent6" w:themeFillTint="33"/>
        <w:spacing w:after="0" w:line="276" w:lineRule="auto"/>
        <w:contextualSpacing/>
        <w:jc w:val="both"/>
        <w:rPr>
          <w:rFonts w:ascii="Times New Roman" w:eastAsia="Calibri" w:hAnsi="Times New Roman" w:cs="Times New Roman"/>
          <w:b/>
          <w:noProof/>
          <w:color w:val="C00000"/>
          <w:sz w:val="28"/>
          <w:szCs w:val="28"/>
          <w:lang w:val="uz-Cyrl-UZ"/>
        </w:rPr>
      </w:pPr>
      <w:r w:rsidRPr="00A15036">
        <w:rPr>
          <w:rFonts w:ascii="Times New Roman" w:eastAsia="Calibri" w:hAnsi="Times New Roman" w:cs="Times New Roman"/>
          <w:bCs/>
          <w:noProof/>
          <w:color w:val="C00000"/>
          <w:sz w:val="28"/>
          <w:szCs w:val="28"/>
          <w:lang w:val="uz-Cyrl-UZ"/>
        </w:rPr>
        <w:t xml:space="preserve">                                           </w:t>
      </w:r>
      <w:r w:rsidRPr="00A15036">
        <w:rPr>
          <w:rFonts w:ascii="Times New Roman" w:eastAsia="Calibri" w:hAnsi="Times New Roman" w:cs="Times New Roman"/>
          <w:b/>
          <w:bCs/>
          <w:noProof/>
          <w:color w:val="C00000"/>
          <w:sz w:val="28"/>
          <w:szCs w:val="28"/>
          <w:lang w:val="uz-Cyrl-UZ"/>
        </w:rPr>
        <w:t>МУРОЖААТЛАР БИЛАН ИШЛАШ</w:t>
      </w:r>
    </w:p>
    <w:p w:rsidR="005B255D" w:rsidRPr="00A15036" w:rsidRDefault="005B255D" w:rsidP="005B255D">
      <w:pPr>
        <w:spacing w:after="0" w:line="276" w:lineRule="auto"/>
        <w:ind w:firstLine="709"/>
        <w:jc w:val="both"/>
        <w:rPr>
          <w:rFonts w:ascii="Times New Roman" w:hAnsi="Times New Roman"/>
          <w:noProof/>
          <w:sz w:val="32"/>
          <w:szCs w:val="32"/>
          <w:lang w:val="uz-Cyrl-UZ"/>
        </w:rPr>
      </w:pPr>
    </w:p>
    <w:p w:rsidR="002E6478" w:rsidRPr="00A15036" w:rsidRDefault="005B255D" w:rsidP="00C064C0">
      <w:pPr>
        <w:spacing w:after="0" w:line="276" w:lineRule="auto"/>
        <w:ind w:firstLine="709"/>
        <w:jc w:val="both"/>
        <w:rPr>
          <w:rFonts w:ascii="Times New Roman" w:hAnsi="Times New Roman"/>
          <w:noProof/>
          <w:sz w:val="28"/>
          <w:szCs w:val="28"/>
          <w:lang w:val="uz-Cyrl-UZ"/>
        </w:rPr>
      </w:pPr>
      <w:r w:rsidRPr="00A15036">
        <w:rPr>
          <w:rFonts w:ascii="Times New Roman" w:hAnsi="Times New Roman"/>
          <w:noProof/>
          <w:sz w:val="28"/>
          <w:szCs w:val="28"/>
          <w:lang w:val="uz-Cyrl-UZ"/>
        </w:rPr>
        <w:t xml:space="preserve"> “Dori-Darmon” акциядорлик компанияси</w:t>
      </w:r>
      <w:r w:rsidR="00C064C0" w:rsidRPr="00A15036">
        <w:rPr>
          <w:rFonts w:ascii="Times New Roman" w:hAnsi="Times New Roman"/>
          <w:noProof/>
          <w:sz w:val="28"/>
          <w:szCs w:val="28"/>
          <w:lang w:val="uz-Cyrl-UZ"/>
        </w:rPr>
        <w:t xml:space="preserve">га </w:t>
      </w:r>
      <w:r w:rsidRPr="00A15036">
        <w:rPr>
          <w:rFonts w:ascii="Times New Roman" w:hAnsi="Times New Roman"/>
          <w:noProof/>
          <w:sz w:val="28"/>
          <w:szCs w:val="28"/>
          <w:lang w:val="uz-Cyrl-UZ"/>
        </w:rPr>
        <w:t>2025</w:t>
      </w:r>
      <w:r w:rsidR="00C064C0" w:rsidRPr="00A15036">
        <w:rPr>
          <w:rFonts w:ascii="Times New Roman" w:hAnsi="Times New Roman"/>
          <w:noProof/>
          <w:sz w:val="28"/>
          <w:szCs w:val="28"/>
          <w:lang w:val="uz-Cyrl-UZ"/>
        </w:rPr>
        <w:t xml:space="preserve"> йил давомида </w:t>
      </w:r>
      <w:r w:rsidR="002E6478" w:rsidRPr="00A15036">
        <w:rPr>
          <w:rFonts w:ascii="Times New Roman" w:hAnsi="Times New Roman"/>
          <w:noProof/>
          <w:sz w:val="28"/>
          <w:szCs w:val="28"/>
          <w:lang w:val="uz-Cyrl-UZ"/>
        </w:rPr>
        <w:t xml:space="preserve">аҳоли томонидан </w:t>
      </w:r>
      <w:r w:rsidR="00C064C0" w:rsidRPr="00A15036">
        <w:rPr>
          <w:rFonts w:ascii="Times New Roman" w:hAnsi="Times New Roman"/>
          <w:noProof/>
          <w:sz w:val="28"/>
          <w:szCs w:val="28"/>
          <w:lang w:val="uz-Cyrl-UZ"/>
        </w:rPr>
        <w:t xml:space="preserve">жами </w:t>
      </w:r>
      <w:r w:rsidR="00C064C0" w:rsidRPr="0085156D">
        <w:rPr>
          <w:rFonts w:ascii="Times New Roman" w:hAnsi="Times New Roman"/>
          <w:noProof/>
          <w:color w:val="FF0000"/>
          <w:sz w:val="28"/>
          <w:szCs w:val="28"/>
          <w:lang w:val="uz-Cyrl-UZ"/>
        </w:rPr>
        <w:t>7462</w:t>
      </w:r>
      <w:r w:rsidR="00C064C0" w:rsidRPr="00A15036">
        <w:rPr>
          <w:rFonts w:ascii="Times New Roman" w:hAnsi="Times New Roman"/>
          <w:noProof/>
          <w:sz w:val="28"/>
          <w:szCs w:val="28"/>
          <w:lang w:val="uz-Cyrl-UZ"/>
        </w:rPr>
        <w:t xml:space="preserve"> </w:t>
      </w:r>
      <w:r w:rsidR="00C064C0" w:rsidRPr="0085156D">
        <w:rPr>
          <w:rFonts w:ascii="Times New Roman" w:hAnsi="Times New Roman"/>
          <w:noProof/>
          <w:color w:val="0070C0"/>
          <w:sz w:val="28"/>
          <w:szCs w:val="28"/>
          <w:lang w:val="uz-Cyrl-UZ"/>
        </w:rPr>
        <w:t>та</w:t>
      </w:r>
      <w:r w:rsidR="00C064C0" w:rsidRPr="00A15036">
        <w:rPr>
          <w:rFonts w:ascii="Times New Roman" w:hAnsi="Times New Roman"/>
          <w:noProof/>
          <w:sz w:val="28"/>
          <w:szCs w:val="28"/>
          <w:lang w:val="uz-Cyrl-UZ"/>
        </w:rPr>
        <w:t xml:space="preserve"> мурожаат келиб тушган. Шундан </w:t>
      </w:r>
      <w:r w:rsidR="00C064C0" w:rsidRPr="0085156D">
        <w:rPr>
          <w:rFonts w:ascii="Times New Roman" w:hAnsi="Times New Roman"/>
          <w:noProof/>
          <w:color w:val="FF0000"/>
          <w:sz w:val="28"/>
          <w:szCs w:val="28"/>
          <w:lang w:val="uz-Cyrl-UZ"/>
        </w:rPr>
        <w:t>575</w:t>
      </w:r>
      <w:r w:rsidR="00C064C0" w:rsidRPr="00A15036">
        <w:rPr>
          <w:rFonts w:ascii="Times New Roman" w:hAnsi="Times New Roman"/>
          <w:noProof/>
          <w:sz w:val="28"/>
          <w:szCs w:val="28"/>
          <w:lang w:val="uz-Cyrl-UZ"/>
        </w:rPr>
        <w:t xml:space="preserve"> </w:t>
      </w:r>
      <w:r w:rsidR="00C064C0" w:rsidRPr="0085156D">
        <w:rPr>
          <w:rFonts w:ascii="Times New Roman" w:hAnsi="Times New Roman"/>
          <w:noProof/>
          <w:color w:val="0070C0"/>
          <w:sz w:val="28"/>
          <w:szCs w:val="28"/>
          <w:lang w:val="uz-Cyrl-UZ"/>
        </w:rPr>
        <w:t>таси</w:t>
      </w:r>
      <w:r w:rsidR="00C064C0" w:rsidRPr="00A15036">
        <w:rPr>
          <w:rFonts w:ascii="Times New Roman" w:hAnsi="Times New Roman"/>
          <w:noProof/>
          <w:sz w:val="28"/>
          <w:szCs w:val="28"/>
          <w:lang w:val="uz-Cyrl-UZ"/>
        </w:rPr>
        <w:t xml:space="preserve"> </w:t>
      </w:r>
      <w:r w:rsidRPr="00A15036">
        <w:rPr>
          <w:rFonts w:ascii="Times New Roman" w:hAnsi="Times New Roman"/>
          <w:noProof/>
          <w:sz w:val="28"/>
          <w:szCs w:val="28"/>
          <w:lang w:val="uz-Cyrl-UZ"/>
        </w:rPr>
        <w:t>Ўзбекистон Республикаси Пре</w:t>
      </w:r>
      <w:r w:rsidR="00C064C0" w:rsidRPr="00A15036">
        <w:rPr>
          <w:rFonts w:ascii="Times New Roman" w:hAnsi="Times New Roman"/>
          <w:noProof/>
          <w:sz w:val="28"/>
          <w:szCs w:val="28"/>
          <w:lang w:val="uz-Cyrl-UZ"/>
        </w:rPr>
        <w:t xml:space="preserve">зидентининг виртуал қабулхонаси орқали, </w:t>
      </w:r>
      <w:r w:rsidR="00C064C0" w:rsidRPr="0085156D">
        <w:rPr>
          <w:rFonts w:ascii="Times New Roman" w:hAnsi="Times New Roman"/>
          <w:noProof/>
          <w:color w:val="FF0000"/>
          <w:sz w:val="28"/>
          <w:szCs w:val="28"/>
          <w:lang w:val="uz-Cyrl-UZ"/>
        </w:rPr>
        <w:t>6563</w:t>
      </w:r>
      <w:r w:rsidR="00C064C0" w:rsidRPr="00A15036">
        <w:rPr>
          <w:rFonts w:ascii="Times New Roman" w:hAnsi="Times New Roman"/>
          <w:noProof/>
          <w:sz w:val="28"/>
          <w:szCs w:val="28"/>
          <w:lang w:val="uz-Cyrl-UZ"/>
        </w:rPr>
        <w:t xml:space="preserve"> </w:t>
      </w:r>
      <w:r w:rsidR="00C064C0" w:rsidRPr="0085156D">
        <w:rPr>
          <w:rFonts w:ascii="Times New Roman" w:hAnsi="Times New Roman"/>
          <w:noProof/>
          <w:color w:val="0070C0"/>
          <w:sz w:val="28"/>
          <w:szCs w:val="28"/>
          <w:lang w:val="uz-Cyrl-UZ"/>
        </w:rPr>
        <w:t>таси</w:t>
      </w:r>
      <w:r w:rsidR="002E6478" w:rsidRPr="00A15036">
        <w:rPr>
          <w:rFonts w:ascii="Times New Roman" w:hAnsi="Times New Roman"/>
          <w:noProof/>
          <w:sz w:val="28"/>
          <w:szCs w:val="28"/>
          <w:lang w:val="uz-Cyrl-UZ"/>
        </w:rPr>
        <w:t xml:space="preserve"> (78) 120-16-61</w:t>
      </w:r>
      <w:r w:rsidR="00C064C0" w:rsidRPr="00A15036">
        <w:rPr>
          <w:rFonts w:ascii="Times New Roman" w:hAnsi="Times New Roman"/>
          <w:noProof/>
          <w:sz w:val="28"/>
          <w:szCs w:val="28"/>
          <w:lang w:val="uz-Cyrl-UZ"/>
        </w:rPr>
        <w:t xml:space="preserve"> ишонч телефонлари орқали, </w:t>
      </w:r>
      <w:r w:rsidR="00C064C0" w:rsidRPr="0085156D">
        <w:rPr>
          <w:rFonts w:ascii="Times New Roman" w:hAnsi="Times New Roman"/>
          <w:noProof/>
          <w:color w:val="FF0000"/>
          <w:sz w:val="28"/>
          <w:szCs w:val="28"/>
          <w:lang w:val="uz-Cyrl-UZ"/>
        </w:rPr>
        <w:t>258</w:t>
      </w:r>
      <w:r w:rsidR="00C064C0" w:rsidRPr="00A15036">
        <w:rPr>
          <w:rFonts w:ascii="Times New Roman" w:hAnsi="Times New Roman"/>
          <w:noProof/>
          <w:sz w:val="28"/>
          <w:szCs w:val="28"/>
          <w:lang w:val="uz-Cyrl-UZ"/>
        </w:rPr>
        <w:t xml:space="preserve"> </w:t>
      </w:r>
      <w:r w:rsidR="00C064C0" w:rsidRPr="0085156D">
        <w:rPr>
          <w:rFonts w:ascii="Times New Roman" w:hAnsi="Times New Roman"/>
          <w:noProof/>
          <w:color w:val="0070C0"/>
          <w:sz w:val="28"/>
          <w:szCs w:val="28"/>
          <w:lang w:val="uz-Cyrl-UZ"/>
        </w:rPr>
        <w:t>та</w:t>
      </w:r>
      <w:r w:rsidR="00C064C0" w:rsidRPr="00A15036">
        <w:rPr>
          <w:rFonts w:ascii="Times New Roman" w:hAnsi="Times New Roman"/>
          <w:noProof/>
          <w:sz w:val="28"/>
          <w:szCs w:val="28"/>
          <w:lang w:val="uz-Cyrl-UZ"/>
        </w:rPr>
        <w:t xml:space="preserve"> бот орқали ва </w:t>
      </w:r>
      <w:r w:rsidR="00C064C0" w:rsidRPr="0085156D">
        <w:rPr>
          <w:rFonts w:ascii="Times New Roman" w:hAnsi="Times New Roman"/>
          <w:noProof/>
          <w:color w:val="FF0000"/>
          <w:sz w:val="28"/>
          <w:szCs w:val="28"/>
          <w:lang w:val="uz-Cyrl-UZ"/>
        </w:rPr>
        <w:t>66</w:t>
      </w:r>
      <w:r w:rsidR="00C064C0" w:rsidRPr="00A15036">
        <w:rPr>
          <w:rFonts w:ascii="Times New Roman" w:hAnsi="Times New Roman"/>
          <w:noProof/>
          <w:sz w:val="28"/>
          <w:szCs w:val="28"/>
          <w:lang w:val="uz-Cyrl-UZ"/>
        </w:rPr>
        <w:t xml:space="preserve"> </w:t>
      </w:r>
      <w:r w:rsidR="00C064C0" w:rsidRPr="0085156D">
        <w:rPr>
          <w:rFonts w:ascii="Times New Roman" w:hAnsi="Times New Roman"/>
          <w:noProof/>
          <w:color w:val="0070C0"/>
          <w:sz w:val="28"/>
          <w:szCs w:val="28"/>
          <w:lang w:val="uz-Cyrl-UZ"/>
        </w:rPr>
        <w:t>та</w:t>
      </w:r>
      <w:r w:rsidR="00C064C0" w:rsidRPr="00A15036">
        <w:rPr>
          <w:rFonts w:ascii="Times New Roman" w:hAnsi="Times New Roman"/>
          <w:noProof/>
          <w:sz w:val="28"/>
          <w:szCs w:val="28"/>
          <w:lang w:val="uz-Cyrl-UZ"/>
        </w:rPr>
        <w:t xml:space="preserve">  </w:t>
      </w:r>
      <w:r w:rsidRPr="00A15036">
        <w:rPr>
          <w:rFonts w:ascii="Times New Roman" w:hAnsi="Times New Roman"/>
          <w:noProof/>
          <w:sz w:val="28"/>
          <w:szCs w:val="28"/>
          <w:lang w:val="uz-Cyrl-UZ"/>
        </w:rPr>
        <w:t>ёзма шаклда</w:t>
      </w:r>
      <w:r w:rsidR="00C064C0" w:rsidRPr="00A15036">
        <w:rPr>
          <w:rFonts w:ascii="Times New Roman" w:hAnsi="Times New Roman"/>
          <w:noProof/>
          <w:sz w:val="28"/>
          <w:szCs w:val="28"/>
          <w:lang w:val="uz-Cyrl-UZ"/>
        </w:rPr>
        <w:t xml:space="preserve"> йўлланган. </w:t>
      </w:r>
      <w:r w:rsidR="002E6478" w:rsidRPr="00A15036">
        <w:rPr>
          <w:rFonts w:ascii="Times New Roman" w:hAnsi="Times New Roman"/>
          <w:noProof/>
          <w:sz w:val="28"/>
          <w:szCs w:val="28"/>
          <w:lang w:val="uz-Cyrl-UZ"/>
        </w:rPr>
        <w:t xml:space="preserve"> </w:t>
      </w:r>
      <w:r w:rsidR="00993CFE" w:rsidRPr="00A15036">
        <w:rPr>
          <w:rFonts w:ascii="Times New Roman" w:hAnsi="Times New Roman" w:cs="Times New Roman"/>
          <w:noProof/>
          <w:sz w:val="28"/>
          <w:szCs w:val="28"/>
          <w:lang w:val="uz-Cyrl-UZ"/>
        </w:rPr>
        <w:t>Асосий қисмида дори воситаларини топиш ва харид қилишда кўмаклашиш, дори воситаларини хайрия асосида тақдим этиш, шунингдек, узоқ ҳудудларда дорихоналар очиш масалалари кўтарилган. Шу билан бирга, бўш иш ўринлари бўйича мурожаатлар ҳам мавжуд.</w:t>
      </w:r>
      <w:r w:rsidR="00993CFE" w:rsidRPr="00A15036">
        <w:rPr>
          <w:rFonts w:ascii="Times New Roman" w:hAnsi="Times New Roman"/>
          <w:noProof/>
          <w:sz w:val="28"/>
          <w:szCs w:val="28"/>
          <w:lang w:val="uz-Cyrl-UZ"/>
        </w:rPr>
        <w:t xml:space="preserve"> </w:t>
      </w:r>
      <w:r w:rsidR="002E6478" w:rsidRPr="00A15036">
        <w:rPr>
          <w:rFonts w:ascii="Times New Roman" w:hAnsi="Times New Roman"/>
          <w:noProof/>
          <w:sz w:val="28"/>
          <w:szCs w:val="28"/>
          <w:lang w:val="uz-Cyrl-UZ"/>
        </w:rPr>
        <w:t>Мурожаатларнинг барчаси Ўзбекистон Республикасининг “Жисмоний ва юридик шахсларнинг мурожаатлари тўғрисида”ги Қонуни талабларига қатъий риоя этилган ҳолда тегишли мутахассислар томонидан ўрганилиб, ижобий ҳал этилди ҳамда зарур ҳолларда асосли жавоб қайтарилди.</w:t>
      </w:r>
      <w:r w:rsidR="002E6478" w:rsidRPr="00A15036">
        <w:rPr>
          <w:noProof/>
          <w:lang w:val="uz-Cyrl-UZ"/>
        </w:rPr>
        <w:t xml:space="preserve"> </w:t>
      </w:r>
    </w:p>
    <w:p w:rsidR="00482F16" w:rsidRPr="00A15036" w:rsidRDefault="00482F16" w:rsidP="000E46EC">
      <w:pPr>
        <w:spacing w:after="0" w:line="276" w:lineRule="auto"/>
        <w:ind w:firstLine="284"/>
        <w:jc w:val="both"/>
        <w:rPr>
          <w:rFonts w:ascii="Times New Roman" w:eastAsia="Calibri" w:hAnsi="Times New Roman" w:cs="Times New Roman"/>
          <w:b/>
          <w:noProof/>
          <w:sz w:val="28"/>
          <w:szCs w:val="28"/>
          <w:lang w:val="uz-Cyrl-UZ"/>
        </w:rPr>
      </w:pPr>
    </w:p>
    <w:p w:rsidR="00590323" w:rsidRPr="00A15036" w:rsidRDefault="000E46EC" w:rsidP="000E46EC">
      <w:pPr>
        <w:shd w:val="clear" w:color="auto" w:fill="E2EFD9" w:themeFill="accent6" w:themeFillTint="33"/>
        <w:spacing w:after="0" w:line="276" w:lineRule="auto"/>
        <w:jc w:val="both"/>
        <w:rPr>
          <w:rFonts w:ascii="Times New Roman" w:hAnsi="Times New Roman" w:cs="Times New Roman"/>
          <w:b/>
          <w:noProof/>
          <w:color w:val="C00000"/>
          <w:sz w:val="28"/>
          <w:szCs w:val="28"/>
          <w:lang w:val="uz-Cyrl-UZ"/>
        </w:rPr>
      </w:pPr>
      <w:r w:rsidRPr="00A15036">
        <w:rPr>
          <w:rFonts w:ascii="Times New Roman" w:hAnsi="Times New Roman" w:cs="Times New Roman"/>
          <w:b/>
          <w:noProof/>
          <w:color w:val="C00000"/>
          <w:sz w:val="28"/>
          <w:szCs w:val="28"/>
          <w:lang w:val="uz-Cyrl-UZ"/>
        </w:rPr>
        <w:t xml:space="preserve">                                 </w:t>
      </w:r>
      <w:r w:rsidR="006611C8" w:rsidRPr="00A15036">
        <w:rPr>
          <w:rFonts w:ascii="Times New Roman" w:hAnsi="Times New Roman" w:cs="Times New Roman"/>
          <w:b/>
          <w:noProof/>
          <w:color w:val="C00000"/>
          <w:sz w:val="28"/>
          <w:szCs w:val="28"/>
          <w:lang w:val="uz-Cyrl-UZ"/>
        </w:rPr>
        <w:t>202</w:t>
      </w:r>
      <w:r w:rsidR="00AB606E" w:rsidRPr="00A15036">
        <w:rPr>
          <w:rFonts w:ascii="Times New Roman" w:hAnsi="Times New Roman" w:cs="Times New Roman"/>
          <w:b/>
          <w:noProof/>
          <w:color w:val="C00000"/>
          <w:sz w:val="28"/>
          <w:szCs w:val="28"/>
          <w:lang w:val="uz-Cyrl-UZ"/>
        </w:rPr>
        <w:t>6</w:t>
      </w:r>
      <w:r w:rsidR="006611C8" w:rsidRPr="00A15036">
        <w:rPr>
          <w:rFonts w:ascii="Times New Roman" w:hAnsi="Times New Roman" w:cs="Times New Roman"/>
          <w:b/>
          <w:noProof/>
          <w:color w:val="C00000"/>
          <w:sz w:val="28"/>
          <w:szCs w:val="28"/>
          <w:lang w:val="uz-Cyrl-UZ"/>
        </w:rPr>
        <w:t xml:space="preserve"> ЙИЛ УЧУН МАҚСАД ВА ВАЗИФАЛАР</w:t>
      </w:r>
    </w:p>
    <w:p w:rsidR="006611C8" w:rsidRPr="00A15036" w:rsidRDefault="006611C8" w:rsidP="000E46EC">
      <w:pPr>
        <w:spacing w:after="0" w:line="276" w:lineRule="auto"/>
        <w:ind w:firstLine="284"/>
        <w:jc w:val="both"/>
        <w:rPr>
          <w:rFonts w:ascii="Times New Roman" w:hAnsi="Times New Roman" w:cs="Times New Roman"/>
          <w:noProof/>
          <w:sz w:val="28"/>
          <w:szCs w:val="28"/>
          <w:lang w:val="uz-Cyrl-UZ"/>
        </w:rPr>
      </w:pPr>
    </w:p>
    <w:p w:rsidR="00456290" w:rsidRPr="00A15036" w:rsidRDefault="00482F16" w:rsidP="000E46EC">
      <w:pPr>
        <w:spacing w:after="0" w:line="276" w:lineRule="auto"/>
        <w:ind w:firstLine="284"/>
        <w:jc w:val="both"/>
        <w:rPr>
          <w:rFonts w:ascii="Times New Roman" w:hAnsi="Times New Roman" w:cs="Times New Roman"/>
          <w:noProof/>
          <w:sz w:val="28"/>
          <w:szCs w:val="28"/>
          <w:lang w:val="uz-Cyrl-UZ"/>
        </w:rPr>
      </w:pPr>
      <w:r w:rsidRPr="00A15036">
        <w:rPr>
          <w:rFonts w:ascii="Times New Roman" w:hAnsi="Times New Roman" w:cs="Times New Roman"/>
          <w:noProof/>
          <w:sz w:val="28"/>
          <w:szCs w:val="28"/>
          <w:lang w:val="uz-Cyrl-UZ"/>
        </w:rPr>
        <w:t xml:space="preserve">Компания </w:t>
      </w:r>
      <w:r w:rsidR="00456290" w:rsidRPr="00A15036">
        <w:rPr>
          <w:rFonts w:ascii="Times New Roman" w:hAnsi="Times New Roman" w:cs="Times New Roman"/>
          <w:noProof/>
          <w:sz w:val="28"/>
          <w:szCs w:val="28"/>
          <w:lang w:val="uz-Cyrl-UZ"/>
        </w:rPr>
        <w:t xml:space="preserve">белгиланган вазифаларидан келиб чиққан ҳолда </w:t>
      </w:r>
      <w:r w:rsidR="008442B1" w:rsidRPr="00A15036">
        <w:rPr>
          <w:rFonts w:ascii="Times New Roman" w:hAnsi="Times New Roman" w:cs="Times New Roman"/>
          <w:noProof/>
          <w:color w:val="C00000"/>
          <w:sz w:val="28"/>
          <w:szCs w:val="28"/>
          <w:lang w:val="uz-Cyrl-UZ"/>
        </w:rPr>
        <w:t>202</w:t>
      </w:r>
      <w:r w:rsidR="00AB606E" w:rsidRPr="00A15036">
        <w:rPr>
          <w:rFonts w:ascii="Times New Roman" w:hAnsi="Times New Roman" w:cs="Times New Roman"/>
          <w:noProof/>
          <w:color w:val="C00000"/>
          <w:sz w:val="28"/>
          <w:szCs w:val="28"/>
          <w:lang w:val="uz-Cyrl-UZ"/>
        </w:rPr>
        <w:t>6</w:t>
      </w:r>
      <w:r w:rsidR="008442B1" w:rsidRPr="00A15036">
        <w:rPr>
          <w:rFonts w:ascii="Times New Roman" w:hAnsi="Times New Roman" w:cs="Times New Roman"/>
          <w:noProof/>
          <w:sz w:val="28"/>
          <w:szCs w:val="28"/>
          <w:lang w:val="uz-Cyrl-UZ"/>
        </w:rPr>
        <w:t xml:space="preserve"> </w:t>
      </w:r>
      <w:r w:rsidR="008442B1" w:rsidRPr="00A15036">
        <w:rPr>
          <w:rFonts w:ascii="Times New Roman" w:hAnsi="Times New Roman" w:cs="Times New Roman"/>
          <w:noProof/>
          <w:color w:val="0070C0"/>
          <w:sz w:val="28"/>
          <w:szCs w:val="28"/>
          <w:lang w:val="uz-Cyrl-UZ"/>
        </w:rPr>
        <w:t>йил</w:t>
      </w:r>
      <w:r w:rsidR="008442B1" w:rsidRPr="00A15036">
        <w:rPr>
          <w:rFonts w:ascii="Times New Roman" w:hAnsi="Times New Roman" w:cs="Times New Roman"/>
          <w:noProof/>
          <w:sz w:val="28"/>
          <w:szCs w:val="28"/>
          <w:lang w:val="uz-Cyrl-UZ"/>
        </w:rPr>
        <w:t>да ҳам</w:t>
      </w:r>
      <w:r w:rsidR="006611C8" w:rsidRPr="00A15036">
        <w:rPr>
          <w:rFonts w:ascii="Times New Roman" w:hAnsi="Times New Roman" w:cs="Times New Roman"/>
          <w:noProof/>
          <w:sz w:val="28"/>
          <w:szCs w:val="28"/>
          <w:lang w:val="uz-Cyrl-UZ"/>
        </w:rPr>
        <w:t xml:space="preserve"> ўз </w:t>
      </w:r>
      <w:r w:rsidR="008442B1" w:rsidRPr="00A15036">
        <w:rPr>
          <w:rFonts w:ascii="Times New Roman" w:hAnsi="Times New Roman" w:cs="Times New Roman"/>
          <w:noProof/>
          <w:sz w:val="28"/>
          <w:szCs w:val="28"/>
          <w:lang w:val="uz-Cyrl-UZ"/>
        </w:rPr>
        <w:t>о</w:t>
      </w:r>
      <w:r w:rsidR="00E573E0" w:rsidRPr="00A15036">
        <w:rPr>
          <w:rFonts w:ascii="Times New Roman" w:hAnsi="Times New Roman" w:cs="Times New Roman"/>
          <w:noProof/>
          <w:sz w:val="28"/>
          <w:szCs w:val="28"/>
          <w:lang w:val="uz-Cyrl-UZ"/>
        </w:rPr>
        <w:t>лдига у</w:t>
      </w:r>
      <w:r w:rsidR="00456290" w:rsidRPr="00A15036">
        <w:rPr>
          <w:rFonts w:ascii="Times New Roman" w:hAnsi="Times New Roman" w:cs="Times New Roman"/>
          <w:noProof/>
          <w:sz w:val="28"/>
          <w:szCs w:val="28"/>
          <w:lang w:val="uz-Cyrl-UZ"/>
        </w:rPr>
        <w:t>лкан мақсадларни қўйган:</w:t>
      </w:r>
    </w:p>
    <w:p w:rsidR="008442B1" w:rsidRPr="00A15036" w:rsidRDefault="006611C8" w:rsidP="000E46EC">
      <w:pPr>
        <w:pStyle w:val="a6"/>
        <w:numPr>
          <w:ilvl w:val="0"/>
          <w:numId w:val="11"/>
        </w:numPr>
        <w:tabs>
          <w:tab w:val="left" w:pos="567"/>
        </w:tabs>
        <w:spacing w:after="0" w:line="276" w:lineRule="auto"/>
        <w:ind w:left="0" w:firstLine="284"/>
        <w:jc w:val="both"/>
        <w:rPr>
          <w:rFonts w:ascii="Times New Roman" w:hAnsi="Times New Roman" w:cs="Times New Roman"/>
          <w:noProof/>
          <w:sz w:val="28"/>
          <w:szCs w:val="28"/>
          <w:lang w:val="uz-Cyrl-UZ"/>
        </w:rPr>
      </w:pPr>
      <w:r w:rsidRPr="00A15036">
        <w:rPr>
          <w:rFonts w:ascii="Times New Roman" w:hAnsi="Times New Roman" w:cs="Times New Roman"/>
          <w:noProof/>
          <w:sz w:val="28"/>
          <w:szCs w:val="28"/>
          <w:lang w:val="uz-Cyrl-UZ"/>
        </w:rPr>
        <w:t xml:space="preserve">аҳолини </w:t>
      </w:r>
      <w:r w:rsidR="008442B1" w:rsidRPr="00A15036">
        <w:rPr>
          <w:rFonts w:ascii="Times New Roman" w:hAnsi="Times New Roman" w:cs="Times New Roman"/>
          <w:noProof/>
          <w:sz w:val="28"/>
          <w:szCs w:val="28"/>
          <w:lang w:val="uz-Cyrl-UZ"/>
        </w:rPr>
        <w:t>сифатли дори воситалари билан таъминлаш даражасини янада ошириш;</w:t>
      </w:r>
    </w:p>
    <w:p w:rsidR="008442B1" w:rsidRPr="00A15036" w:rsidRDefault="006611C8" w:rsidP="000E46EC">
      <w:pPr>
        <w:pStyle w:val="a6"/>
        <w:numPr>
          <w:ilvl w:val="0"/>
          <w:numId w:val="11"/>
        </w:numPr>
        <w:tabs>
          <w:tab w:val="left" w:pos="567"/>
        </w:tabs>
        <w:spacing w:after="0" w:line="276" w:lineRule="auto"/>
        <w:ind w:left="0" w:firstLine="284"/>
        <w:jc w:val="both"/>
        <w:rPr>
          <w:rFonts w:ascii="Times New Roman" w:eastAsia="Calibri" w:hAnsi="Times New Roman" w:cs="Times New Roman"/>
          <w:noProof/>
          <w:sz w:val="28"/>
          <w:szCs w:val="28"/>
          <w:lang w:val="uz-Cyrl-UZ"/>
        </w:rPr>
      </w:pPr>
      <w:r w:rsidRPr="00A15036">
        <w:rPr>
          <w:rFonts w:ascii="Times New Roman" w:hAnsi="Times New Roman" w:cs="Times New Roman"/>
          <w:noProof/>
          <w:sz w:val="28"/>
          <w:szCs w:val="28"/>
          <w:lang w:val="uz-Cyrl-UZ"/>
        </w:rPr>
        <w:t xml:space="preserve">аҳолининг </w:t>
      </w:r>
      <w:r w:rsidR="008442B1" w:rsidRPr="00A15036">
        <w:rPr>
          <w:rFonts w:ascii="Times New Roman" w:eastAsia="Calibri" w:hAnsi="Times New Roman" w:cs="Times New Roman"/>
          <w:noProof/>
          <w:sz w:val="28"/>
          <w:szCs w:val="28"/>
          <w:lang w:val="uz-Cyrl-UZ"/>
        </w:rPr>
        <w:t xml:space="preserve">айрим тоифаларини имтиёзли асосда ижтимоий аҳамиятга эга </w:t>
      </w:r>
      <w:r w:rsidR="00482F16" w:rsidRPr="00A15036">
        <w:rPr>
          <w:rFonts w:ascii="Times New Roman" w:eastAsia="Calibri" w:hAnsi="Times New Roman" w:cs="Times New Roman"/>
          <w:noProof/>
          <w:sz w:val="28"/>
          <w:szCs w:val="28"/>
          <w:lang w:val="uz-Cyrl-UZ"/>
        </w:rPr>
        <w:t xml:space="preserve"> дори воситалари</w:t>
      </w:r>
      <w:r w:rsidR="00DC024E" w:rsidRPr="00A15036">
        <w:rPr>
          <w:rFonts w:ascii="Times New Roman" w:eastAsia="Calibri" w:hAnsi="Times New Roman" w:cs="Times New Roman"/>
          <w:noProof/>
          <w:sz w:val="28"/>
          <w:szCs w:val="28"/>
          <w:lang w:val="uz-Cyrl-UZ"/>
        </w:rPr>
        <w:t xml:space="preserve"> ва реимбурсация дастури доирасида дори воситалари</w:t>
      </w:r>
      <w:r w:rsidR="00482F16" w:rsidRPr="00A15036">
        <w:rPr>
          <w:rFonts w:ascii="Times New Roman" w:eastAsia="Calibri" w:hAnsi="Times New Roman" w:cs="Times New Roman"/>
          <w:noProof/>
          <w:sz w:val="28"/>
          <w:szCs w:val="28"/>
          <w:lang w:val="uz-Cyrl-UZ"/>
        </w:rPr>
        <w:t xml:space="preserve"> билан мунтазам таъминлаш;</w:t>
      </w:r>
    </w:p>
    <w:p w:rsidR="000E46EC" w:rsidRPr="00A15036" w:rsidRDefault="000E46EC" w:rsidP="000E46EC">
      <w:pPr>
        <w:pStyle w:val="a6"/>
        <w:numPr>
          <w:ilvl w:val="0"/>
          <w:numId w:val="11"/>
        </w:numPr>
        <w:spacing w:after="0" w:line="276" w:lineRule="auto"/>
        <w:ind w:left="0" w:firstLine="284"/>
        <w:jc w:val="both"/>
        <w:rPr>
          <w:rFonts w:ascii="Times New Roman" w:eastAsia="Calibri" w:hAnsi="Times New Roman" w:cs="Times New Roman"/>
          <w:noProof/>
          <w:sz w:val="28"/>
          <w:szCs w:val="28"/>
          <w:lang w:val="uz-Cyrl-UZ"/>
        </w:rPr>
      </w:pPr>
      <w:r w:rsidRPr="00A15036">
        <w:rPr>
          <w:rFonts w:ascii="Times New Roman" w:eastAsia="Calibri" w:hAnsi="Times New Roman" w:cs="Times New Roman"/>
          <w:noProof/>
          <w:sz w:val="28"/>
          <w:szCs w:val="28"/>
          <w:lang w:val="uz-Cyrl-UZ"/>
        </w:rPr>
        <w:t>Қорақалпоғис</w:t>
      </w:r>
      <w:r w:rsidR="00E00164" w:rsidRPr="00A15036">
        <w:rPr>
          <w:rFonts w:ascii="Times New Roman" w:eastAsia="Calibri" w:hAnsi="Times New Roman" w:cs="Times New Roman"/>
          <w:noProof/>
          <w:sz w:val="28"/>
          <w:szCs w:val="28"/>
          <w:lang w:val="uz-Cyrl-UZ"/>
        </w:rPr>
        <w:t xml:space="preserve">тон Республикаси ва вилоятларда </w:t>
      </w:r>
      <w:r w:rsidRPr="00A15036">
        <w:rPr>
          <w:rFonts w:ascii="Times New Roman" w:eastAsia="Calibri" w:hAnsi="Times New Roman" w:cs="Times New Roman"/>
          <w:noProof/>
          <w:sz w:val="28"/>
          <w:szCs w:val="28"/>
          <w:lang w:val="uz-Cyrl-UZ"/>
        </w:rPr>
        <w:t>давлат-хусусий шериклик шартлари асосида дорихоналар очиш;</w:t>
      </w:r>
    </w:p>
    <w:p w:rsidR="00AB606E" w:rsidRPr="00A15036" w:rsidRDefault="00AB606E" w:rsidP="000E46EC">
      <w:pPr>
        <w:pStyle w:val="a6"/>
        <w:numPr>
          <w:ilvl w:val="0"/>
          <w:numId w:val="11"/>
        </w:numPr>
        <w:tabs>
          <w:tab w:val="left" w:pos="567"/>
        </w:tabs>
        <w:spacing w:after="0" w:line="276" w:lineRule="auto"/>
        <w:ind w:left="0" w:firstLine="284"/>
        <w:jc w:val="both"/>
        <w:rPr>
          <w:rFonts w:ascii="Times New Roman" w:eastAsia="Calibri" w:hAnsi="Times New Roman" w:cs="Times New Roman"/>
          <w:noProof/>
          <w:sz w:val="28"/>
          <w:szCs w:val="28"/>
          <w:lang w:val="uz-Cyrl-UZ"/>
        </w:rPr>
      </w:pPr>
      <w:r w:rsidRPr="00A15036">
        <w:rPr>
          <w:rFonts w:ascii="Times New Roman" w:eastAsia="Calibri" w:hAnsi="Times New Roman" w:cs="Times New Roman"/>
          <w:noProof/>
          <w:sz w:val="28"/>
          <w:szCs w:val="28"/>
          <w:lang w:val="uz-Cyrl-UZ"/>
        </w:rPr>
        <w:t>Компания тизимидаги барча дорихона ва дорихона шохобчаларини Реимбурсация дастурига улаш ва шу асосда аҳолига сифатли хизмат кўрсатиш;</w:t>
      </w:r>
    </w:p>
    <w:p w:rsidR="00482F16" w:rsidRPr="0085156D" w:rsidRDefault="00482F16" w:rsidP="000E46EC">
      <w:pPr>
        <w:pStyle w:val="a6"/>
        <w:numPr>
          <w:ilvl w:val="0"/>
          <w:numId w:val="11"/>
        </w:numPr>
        <w:tabs>
          <w:tab w:val="left" w:pos="567"/>
        </w:tabs>
        <w:spacing w:after="0" w:line="276" w:lineRule="auto"/>
        <w:ind w:left="0" w:firstLine="284"/>
        <w:jc w:val="both"/>
        <w:rPr>
          <w:rFonts w:ascii="Times New Roman" w:eastAsia="Calibri" w:hAnsi="Times New Roman" w:cs="Times New Roman"/>
          <w:noProof/>
          <w:sz w:val="28"/>
          <w:szCs w:val="28"/>
          <w:lang w:val="uz-Cyrl-UZ"/>
        </w:rPr>
      </w:pPr>
      <w:r w:rsidRPr="00A15036">
        <w:rPr>
          <w:rFonts w:ascii="Times New Roman" w:eastAsia="Calibri" w:hAnsi="Times New Roman" w:cs="Times New Roman"/>
          <w:noProof/>
          <w:color w:val="0070C0"/>
          <w:sz w:val="28"/>
          <w:szCs w:val="28"/>
          <w:lang w:val="uz-Cyrl-UZ"/>
        </w:rPr>
        <w:t xml:space="preserve">“Электрон рецепт” </w:t>
      </w:r>
      <w:r w:rsidRPr="0085156D">
        <w:rPr>
          <w:rFonts w:ascii="Times New Roman" w:eastAsia="Calibri" w:hAnsi="Times New Roman" w:cs="Times New Roman"/>
          <w:noProof/>
          <w:sz w:val="28"/>
          <w:szCs w:val="28"/>
          <w:lang w:val="uz-Cyrl-UZ"/>
        </w:rPr>
        <w:t>тизими</w:t>
      </w:r>
      <w:r w:rsidR="00AB606E" w:rsidRPr="0085156D">
        <w:rPr>
          <w:rFonts w:ascii="Times New Roman" w:eastAsia="Calibri" w:hAnsi="Times New Roman" w:cs="Times New Roman"/>
          <w:noProof/>
          <w:sz w:val="28"/>
          <w:szCs w:val="28"/>
          <w:lang w:val="uz-Cyrl-UZ"/>
        </w:rPr>
        <w:t xml:space="preserve"> </w:t>
      </w:r>
      <w:r w:rsidR="0085156D" w:rsidRPr="0085156D">
        <w:rPr>
          <w:rFonts w:ascii="Times New Roman" w:hAnsi="Times New Roman" w:cs="Times New Roman"/>
          <w:sz w:val="28"/>
          <w:szCs w:val="28"/>
          <w:lang w:val="uz-Cyrl-UZ"/>
        </w:rPr>
        <w:t>асосида рецепт билан бериладиган дори воситаларини аҳолига босқичма-босқич фақат шифокор рецепти орқали тақдим этишга қаратилган ислоҳотлар ва амалиётни қўллаб-қувватлаган ҳолда, аҳолининг тиббий маданияти</w:t>
      </w:r>
      <w:r w:rsidR="0085156D">
        <w:rPr>
          <w:rFonts w:ascii="Times New Roman" w:hAnsi="Times New Roman" w:cs="Times New Roman"/>
          <w:sz w:val="28"/>
          <w:szCs w:val="28"/>
          <w:lang w:val="uz-Cyrl-UZ"/>
        </w:rPr>
        <w:t>ни оширишга ўз ҳиссамизни қўшиш</w:t>
      </w:r>
      <w:r w:rsidRPr="0085156D">
        <w:rPr>
          <w:rFonts w:ascii="Times New Roman" w:eastAsia="Calibri" w:hAnsi="Times New Roman" w:cs="Times New Roman"/>
          <w:noProof/>
          <w:sz w:val="28"/>
          <w:szCs w:val="28"/>
          <w:lang w:val="uz-Cyrl-UZ"/>
        </w:rPr>
        <w:t>;</w:t>
      </w:r>
    </w:p>
    <w:p w:rsidR="00482F16" w:rsidRPr="00A15036" w:rsidRDefault="006611C8" w:rsidP="000E46EC">
      <w:pPr>
        <w:pStyle w:val="a6"/>
        <w:numPr>
          <w:ilvl w:val="0"/>
          <w:numId w:val="11"/>
        </w:numPr>
        <w:tabs>
          <w:tab w:val="left" w:pos="567"/>
        </w:tabs>
        <w:spacing w:after="0" w:line="276" w:lineRule="auto"/>
        <w:ind w:left="0" w:firstLine="284"/>
        <w:jc w:val="both"/>
        <w:rPr>
          <w:rFonts w:ascii="Times New Roman" w:eastAsia="Calibri" w:hAnsi="Times New Roman" w:cs="Times New Roman"/>
          <w:noProof/>
          <w:sz w:val="28"/>
          <w:szCs w:val="28"/>
          <w:lang w:val="uz-Cyrl-UZ"/>
        </w:rPr>
      </w:pPr>
      <w:r w:rsidRPr="00A15036">
        <w:rPr>
          <w:rFonts w:ascii="Times New Roman" w:eastAsia="Calibri" w:hAnsi="Times New Roman" w:cs="Times New Roman"/>
          <w:noProof/>
          <w:sz w:val="28"/>
          <w:szCs w:val="28"/>
          <w:lang w:val="uz-Cyrl-UZ"/>
        </w:rPr>
        <w:t xml:space="preserve">маҳаллий </w:t>
      </w:r>
      <w:r w:rsidR="00482F16" w:rsidRPr="00A15036">
        <w:rPr>
          <w:rFonts w:ascii="Times New Roman" w:eastAsia="Calibri" w:hAnsi="Times New Roman" w:cs="Times New Roman"/>
          <w:noProof/>
          <w:sz w:val="28"/>
          <w:szCs w:val="28"/>
          <w:lang w:val="uz-Cyrl-UZ"/>
        </w:rPr>
        <w:t>ва хорижий ишлаб чиқарувчилар билан ҳамкорлик алоқаларини кенгайтириш;</w:t>
      </w:r>
    </w:p>
    <w:p w:rsidR="0098036B" w:rsidRPr="00A15036" w:rsidRDefault="0098036B" w:rsidP="000E46EC">
      <w:pPr>
        <w:pStyle w:val="a6"/>
        <w:numPr>
          <w:ilvl w:val="0"/>
          <w:numId w:val="11"/>
        </w:numPr>
        <w:tabs>
          <w:tab w:val="left" w:pos="567"/>
        </w:tabs>
        <w:spacing w:after="0" w:line="276" w:lineRule="auto"/>
        <w:ind w:left="0" w:firstLine="284"/>
        <w:jc w:val="both"/>
        <w:rPr>
          <w:rFonts w:ascii="Times New Roman" w:eastAsia="Calibri" w:hAnsi="Times New Roman" w:cs="Times New Roman"/>
          <w:noProof/>
          <w:sz w:val="28"/>
          <w:szCs w:val="28"/>
          <w:lang w:val="uz-Cyrl-UZ"/>
        </w:rPr>
      </w:pPr>
      <w:r w:rsidRPr="00A15036">
        <w:rPr>
          <w:rFonts w:ascii="Times New Roman" w:eastAsia="Calibri" w:hAnsi="Times New Roman" w:cs="Times New Roman"/>
          <w:noProof/>
          <w:sz w:val="28"/>
          <w:szCs w:val="28"/>
          <w:lang w:val="uz-Cyrl-UZ"/>
        </w:rPr>
        <w:t>Соғлиқни сақлаш вазирлиги тизимидаги ва бошқа даволаш-профилактика муассасаларининг муҳим ва зарур дори воситаларини билан таъминлаш;</w:t>
      </w:r>
    </w:p>
    <w:p w:rsidR="00DF0181" w:rsidRPr="0085156D" w:rsidRDefault="006611C8" w:rsidP="00E3309B">
      <w:pPr>
        <w:pStyle w:val="a6"/>
        <w:numPr>
          <w:ilvl w:val="0"/>
          <w:numId w:val="11"/>
        </w:numPr>
        <w:tabs>
          <w:tab w:val="left" w:pos="567"/>
        </w:tabs>
        <w:spacing w:after="40" w:line="264" w:lineRule="auto"/>
        <w:ind w:left="0" w:firstLine="284"/>
        <w:jc w:val="both"/>
        <w:rPr>
          <w:rFonts w:ascii="Bahnschrift Light SemiCondensed" w:hAnsi="Bahnschrift Light SemiCondensed"/>
          <w:noProof/>
          <w:sz w:val="30"/>
          <w:szCs w:val="30"/>
          <w:lang w:val="uz-Cyrl-UZ"/>
        </w:rPr>
      </w:pPr>
      <w:r w:rsidRPr="0085156D">
        <w:rPr>
          <w:rFonts w:ascii="Times New Roman" w:eastAsia="Calibri" w:hAnsi="Times New Roman" w:cs="Times New Roman"/>
          <w:noProof/>
          <w:sz w:val="28"/>
          <w:szCs w:val="28"/>
          <w:lang w:val="uz-Cyrl-UZ"/>
        </w:rPr>
        <w:t xml:space="preserve">компаниянинг </w:t>
      </w:r>
      <w:r w:rsidR="00AE2E4A" w:rsidRPr="0085156D">
        <w:rPr>
          <w:rFonts w:ascii="Times New Roman" w:eastAsia="Calibri" w:hAnsi="Times New Roman" w:cs="Times New Roman"/>
          <w:noProof/>
          <w:sz w:val="28"/>
          <w:szCs w:val="28"/>
          <w:lang w:val="uz-Cyrl-UZ"/>
        </w:rPr>
        <w:t xml:space="preserve">умумий товар айланмасини </w:t>
      </w:r>
      <w:r w:rsidR="0098036B" w:rsidRPr="0085156D">
        <w:rPr>
          <w:rFonts w:ascii="Times New Roman" w:eastAsia="Calibri" w:hAnsi="Times New Roman" w:cs="Times New Roman"/>
          <w:noProof/>
          <w:color w:val="C00000"/>
          <w:sz w:val="28"/>
          <w:szCs w:val="28"/>
          <w:lang w:val="uz-Cyrl-UZ"/>
        </w:rPr>
        <w:t>2</w:t>
      </w:r>
      <w:r w:rsidR="003F5E20" w:rsidRPr="0085156D">
        <w:rPr>
          <w:rFonts w:ascii="Times New Roman" w:eastAsia="Calibri" w:hAnsi="Times New Roman" w:cs="Times New Roman"/>
          <w:noProof/>
          <w:color w:val="C00000"/>
          <w:sz w:val="28"/>
          <w:szCs w:val="28"/>
          <w:lang w:val="uz-Cyrl-UZ"/>
        </w:rPr>
        <w:t>20</w:t>
      </w:r>
      <w:r w:rsidRPr="0085156D">
        <w:rPr>
          <w:rFonts w:ascii="Times New Roman" w:eastAsia="Calibri" w:hAnsi="Times New Roman" w:cs="Times New Roman"/>
          <w:noProof/>
          <w:color w:val="C00000"/>
          <w:sz w:val="28"/>
          <w:szCs w:val="28"/>
          <w:lang w:val="uz-Cyrl-UZ"/>
        </w:rPr>
        <w:t>,</w:t>
      </w:r>
      <w:r w:rsidR="0098036B" w:rsidRPr="0085156D">
        <w:rPr>
          <w:rFonts w:ascii="Times New Roman" w:eastAsia="Calibri" w:hAnsi="Times New Roman" w:cs="Times New Roman"/>
          <w:noProof/>
          <w:color w:val="C00000"/>
          <w:sz w:val="28"/>
          <w:szCs w:val="28"/>
          <w:lang w:val="uz-Cyrl-UZ"/>
        </w:rPr>
        <w:t>0</w:t>
      </w:r>
      <w:r w:rsidR="0098036B" w:rsidRPr="0085156D">
        <w:rPr>
          <w:rFonts w:ascii="Times New Roman" w:eastAsia="Calibri" w:hAnsi="Times New Roman" w:cs="Times New Roman"/>
          <w:noProof/>
          <w:sz w:val="28"/>
          <w:szCs w:val="28"/>
          <w:lang w:val="uz-Cyrl-UZ"/>
        </w:rPr>
        <w:t xml:space="preserve"> </w:t>
      </w:r>
      <w:r w:rsidR="0098036B" w:rsidRPr="0085156D">
        <w:rPr>
          <w:rFonts w:ascii="Times New Roman" w:eastAsia="Calibri" w:hAnsi="Times New Roman" w:cs="Times New Roman"/>
          <w:noProof/>
          <w:color w:val="0070C0"/>
          <w:sz w:val="28"/>
          <w:szCs w:val="28"/>
          <w:lang w:val="uz-Cyrl-UZ"/>
        </w:rPr>
        <w:t>млрд</w:t>
      </w:r>
      <w:r w:rsidRPr="0085156D">
        <w:rPr>
          <w:rFonts w:ascii="Times New Roman" w:eastAsia="Calibri" w:hAnsi="Times New Roman" w:cs="Times New Roman"/>
          <w:noProof/>
          <w:color w:val="0070C0"/>
          <w:sz w:val="28"/>
          <w:szCs w:val="28"/>
          <w:lang w:val="uz-Cyrl-UZ"/>
        </w:rPr>
        <w:t>.</w:t>
      </w:r>
      <w:r w:rsidR="0098036B" w:rsidRPr="0085156D">
        <w:rPr>
          <w:rFonts w:ascii="Times New Roman" w:eastAsia="Calibri" w:hAnsi="Times New Roman" w:cs="Times New Roman"/>
          <w:noProof/>
          <w:color w:val="0070C0"/>
          <w:sz w:val="28"/>
          <w:szCs w:val="28"/>
          <w:lang w:val="uz-Cyrl-UZ"/>
        </w:rPr>
        <w:t xml:space="preserve"> с</w:t>
      </w:r>
      <w:r w:rsidRPr="0085156D">
        <w:rPr>
          <w:rFonts w:ascii="Times New Roman" w:eastAsia="Calibri" w:hAnsi="Times New Roman" w:cs="Times New Roman"/>
          <w:noProof/>
          <w:color w:val="0070C0"/>
          <w:sz w:val="28"/>
          <w:szCs w:val="28"/>
          <w:lang w:val="uz-Cyrl-UZ"/>
        </w:rPr>
        <w:t>ў</w:t>
      </w:r>
      <w:r w:rsidR="0098036B" w:rsidRPr="0085156D">
        <w:rPr>
          <w:rFonts w:ascii="Times New Roman" w:eastAsia="Calibri" w:hAnsi="Times New Roman" w:cs="Times New Roman"/>
          <w:noProof/>
          <w:color w:val="0070C0"/>
          <w:sz w:val="28"/>
          <w:szCs w:val="28"/>
          <w:lang w:val="uz-Cyrl-UZ"/>
        </w:rPr>
        <w:t>м</w:t>
      </w:r>
      <w:r w:rsidR="00AE2E4A" w:rsidRPr="0085156D">
        <w:rPr>
          <w:rFonts w:ascii="Times New Roman" w:eastAsia="Calibri" w:hAnsi="Times New Roman" w:cs="Times New Roman"/>
          <w:noProof/>
          <w:sz w:val="28"/>
          <w:szCs w:val="28"/>
          <w:lang w:val="uz-Cyrl-UZ"/>
        </w:rPr>
        <w:t>га етказиб,</w:t>
      </w:r>
      <w:r w:rsidRPr="0085156D">
        <w:rPr>
          <w:rFonts w:ascii="Times New Roman" w:eastAsia="Calibri" w:hAnsi="Times New Roman" w:cs="Times New Roman"/>
          <w:noProof/>
          <w:sz w:val="28"/>
          <w:szCs w:val="28"/>
          <w:lang w:val="uz-Cyrl-UZ"/>
        </w:rPr>
        <w:t xml:space="preserve"> </w:t>
      </w:r>
      <w:r w:rsidR="003F5E20" w:rsidRPr="0085156D">
        <w:rPr>
          <w:rFonts w:ascii="Times New Roman" w:eastAsia="Calibri" w:hAnsi="Times New Roman" w:cs="Times New Roman"/>
          <w:noProof/>
          <w:color w:val="C00000"/>
          <w:sz w:val="28"/>
          <w:szCs w:val="28"/>
          <w:lang w:val="uz-Cyrl-UZ"/>
        </w:rPr>
        <w:t>2,21</w:t>
      </w:r>
      <w:r w:rsidR="00AE2E4A" w:rsidRPr="0085156D">
        <w:rPr>
          <w:rFonts w:ascii="Times New Roman" w:eastAsia="Calibri" w:hAnsi="Times New Roman" w:cs="Times New Roman"/>
          <w:noProof/>
          <w:color w:val="C00000"/>
          <w:sz w:val="28"/>
          <w:szCs w:val="28"/>
          <w:lang w:val="uz-Cyrl-UZ"/>
        </w:rPr>
        <w:t xml:space="preserve"> </w:t>
      </w:r>
      <w:r w:rsidR="00AE2E4A" w:rsidRPr="0085156D">
        <w:rPr>
          <w:rFonts w:ascii="Times New Roman" w:eastAsia="Calibri" w:hAnsi="Times New Roman" w:cs="Times New Roman"/>
          <w:noProof/>
          <w:color w:val="0070C0"/>
          <w:sz w:val="28"/>
          <w:szCs w:val="28"/>
          <w:lang w:val="uz-Cyrl-UZ"/>
        </w:rPr>
        <w:t>млрд. сў</w:t>
      </w:r>
      <w:r w:rsidR="0098036B" w:rsidRPr="0085156D">
        <w:rPr>
          <w:rFonts w:ascii="Times New Roman" w:eastAsia="Calibri" w:hAnsi="Times New Roman" w:cs="Times New Roman"/>
          <w:noProof/>
          <w:color w:val="0070C0"/>
          <w:sz w:val="28"/>
          <w:szCs w:val="28"/>
          <w:lang w:val="uz-Cyrl-UZ"/>
        </w:rPr>
        <w:t>м</w:t>
      </w:r>
      <w:r w:rsidR="0098036B" w:rsidRPr="0085156D">
        <w:rPr>
          <w:rFonts w:ascii="Times New Roman" w:eastAsia="Calibri" w:hAnsi="Times New Roman" w:cs="Times New Roman"/>
          <w:noProof/>
          <w:sz w:val="28"/>
          <w:szCs w:val="28"/>
          <w:lang w:val="uz-Cyrl-UZ"/>
        </w:rPr>
        <w:t xml:space="preserve">  соф фойда</w:t>
      </w:r>
      <w:r w:rsidR="00AE2E4A" w:rsidRPr="0085156D">
        <w:rPr>
          <w:rFonts w:ascii="Times New Roman" w:eastAsia="Calibri" w:hAnsi="Times New Roman" w:cs="Times New Roman"/>
          <w:noProof/>
          <w:sz w:val="28"/>
          <w:szCs w:val="28"/>
          <w:lang w:val="uz-Cyrl-UZ"/>
        </w:rPr>
        <w:t xml:space="preserve">га эришиш. </w:t>
      </w:r>
    </w:p>
    <w:sectPr w:rsidR="00DF0181" w:rsidRPr="0085156D" w:rsidSect="0085156D">
      <w:pgSz w:w="11906" w:h="16838"/>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hnschrift Light SemiCondensed">
    <w:panose1 w:val="020B0502040204020203"/>
    <w:charset w:val="CC"/>
    <w:family w:val="swiss"/>
    <w:pitch w:val="variable"/>
    <w:sig w:usb0="A00002C7" w:usb1="00000002"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016CFF"/>
    <w:multiLevelType w:val="hybridMultilevel"/>
    <w:tmpl w:val="74C8BF2E"/>
    <w:lvl w:ilvl="0" w:tplc="E6EC9F4A">
      <w:start w:val="1"/>
      <w:numFmt w:val="upperRoman"/>
      <w:lvlText w:val="%1."/>
      <w:lvlJc w:val="right"/>
      <w:pPr>
        <w:ind w:left="1287" w:hanging="360"/>
      </w:pPr>
      <w:rPr>
        <w:b/>
        <w:color w:val="C00000"/>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77C23B0"/>
    <w:multiLevelType w:val="hybridMultilevel"/>
    <w:tmpl w:val="7A7A1DCE"/>
    <w:lvl w:ilvl="0" w:tplc="26C226F8">
      <w:start w:val="1"/>
      <w:numFmt w:val="upperRoman"/>
      <w:lvlText w:val="%1."/>
      <w:lvlJc w:val="left"/>
      <w:pPr>
        <w:ind w:left="1995" w:hanging="720"/>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2">
    <w:nsid w:val="4B222A96"/>
    <w:multiLevelType w:val="hybridMultilevel"/>
    <w:tmpl w:val="0B7E4B54"/>
    <w:lvl w:ilvl="0" w:tplc="BA9A25F8">
      <w:start w:val="1"/>
      <w:numFmt w:val="upperRoman"/>
      <w:lvlText w:val="%1."/>
      <w:lvlJc w:val="left"/>
      <w:pPr>
        <w:ind w:left="1920" w:hanging="72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3">
    <w:nsid w:val="4CF35BD5"/>
    <w:multiLevelType w:val="hybridMultilevel"/>
    <w:tmpl w:val="E54E91FE"/>
    <w:lvl w:ilvl="0" w:tplc="7E562D5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D5B6D11"/>
    <w:multiLevelType w:val="hybridMultilevel"/>
    <w:tmpl w:val="04E28EC2"/>
    <w:lvl w:ilvl="0" w:tplc="63BC88D0">
      <w:start w:val="1"/>
      <w:numFmt w:val="bullet"/>
      <w:lvlText w:val="-"/>
      <w:lvlJc w:val="left"/>
      <w:pPr>
        <w:ind w:left="1004" w:hanging="360"/>
      </w:pPr>
      <w:rPr>
        <w:rFonts w:ascii="Courier New" w:hAnsi="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4E374BE0"/>
    <w:multiLevelType w:val="hybridMultilevel"/>
    <w:tmpl w:val="9C8AF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312E10"/>
    <w:multiLevelType w:val="hybridMultilevel"/>
    <w:tmpl w:val="B05E9FE0"/>
    <w:lvl w:ilvl="0" w:tplc="63BC88D0">
      <w:start w:val="1"/>
      <w:numFmt w:val="bullet"/>
      <w:lvlText w:val="-"/>
      <w:lvlJc w:val="left"/>
      <w:pPr>
        <w:ind w:left="1004" w:hanging="360"/>
      </w:pPr>
      <w:rPr>
        <w:rFonts w:ascii="Courier New" w:hAnsi="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5EC31CAA"/>
    <w:multiLevelType w:val="hybridMultilevel"/>
    <w:tmpl w:val="CA7CB656"/>
    <w:lvl w:ilvl="0" w:tplc="63BC88D0">
      <w:start w:val="1"/>
      <w:numFmt w:val="bullet"/>
      <w:lvlText w:val="-"/>
      <w:lvlJc w:val="left"/>
      <w:pPr>
        <w:ind w:left="644" w:hanging="360"/>
      </w:pPr>
      <w:rPr>
        <w:rFonts w:ascii="Courier New" w:hAnsi="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61AF49D6"/>
    <w:multiLevelType w:val="hybridMultilevel"/>
    <w:tmpl w:val="23A4C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57016AE"/>
    <w:multiLevelType w:val="hybridMultilevel"/>
    <w:tmpl w:val="29723E2E"/>
    <w:lvl w:ilvl="0" w:tplc="3EDA840C">
      <w:start w:val="1"/>
      <w:numFmt w:val="decimal"/>
      <w:lvlText w:val="%1."/>
      <w:lvlJc w:val="left"/>
      <w:pPr>
        <w:ind w:left="674" w:hanging="39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7D5A3CBC"/>
    <w:multiLevelType w:val="hybridMultilevel"/>
    <w:tmpl w:val="E54E91FE"/>
    <w:lvl w:ilvl="0" w:tplc="7E562D5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0"/>
  </w:num>
  <w:num w:numId="2">
    <w:abstractNumId w:val="3"/>
  </w:num>
  <w:num w:numId="3">
    <w:abstractNumId w:val="2"/>
  </w:num>
  <w:num w:numId="4">
    <w:abstractNumId w:val="1"/>
  </w:num>
  <w:num w:numId="5">
    <w:abstractNumId w:val="8"/>
  </w:num>
  <w:num w:numId="6">
    <w:abstractNumId w:val="0"/>
  </w:num>
  <w:num w:numId="7">
    <w:abstractNumId w:val="5"/>
  </w:num>
  <w:num w:numId="8">
    <w:abstractNumId w:val="4"/>
  </w:num>
  <w:num w:numId="9">
    <w:abstractNumId w:val="6"/>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CFD"/>
    <w:rsid w:val="0000197E"/>
    <w:rsid w:val="000026BF"/>
    <w:rsid w:val="00004BCB"/>
    <w:rsid w:val="00017FA7"/>
    <w:rsid w:val="000211C3"/>
    <w:rsid w:val="0002202B"/>
    <w:rsid w:val="00036CFD"/>
    <w:rsid w:val="00060E1A"/>
    <w:rsid w:val="000E46EC"/>
    <w:rsid w:val="00106408"/>
    <w:rsid w:val="001222B0"/>
    <w:rsid w:val="001545D6"/>
    <w:rsid w:val="00175EE0"/>
    <w:rsid w:val="00192964"/>
    <w:rsid w:val="001A3D80"/>
    <w:rsid w:val="001A5144"/>
    <w:rsid w:val="001D5A67"/>
    <w:rsid w:val="00202E3E"/>
    <w:rsid w:val="00217357"/>
    <w:rsid w:val="0023014A"/>
    <w:rsid w:val="002475B4"/>
    <w:rsid w:val="0026739E"/>
    <w:rsid w:val="00291D11"/>
    <w:rsid w:val="002A4110"/>
    <w:rsid w:val="002B32E7"/>
    <w:rsid w:val="002C01C6"/>
    <w:rsid w:val="002D616E"/>
    <w:rsid w:val="002E0755"/>
    <w:rsid w:val="002E6478"/>
    <w:rsid w:val="00331CFE"/>
    <w:rsid w:val="00361C45"/>
    <w:rsid w:val="00377B00"/>
    <w:rsid w:val="00386246"/>
    <w:rsid w:val="003A72FC"/>
    <w:rsid w:val="003D3CEE"/>
    <w:rsid w:val="003D5414"/>
    <w:rsid w:val="003F4A03"/>
    <w:rsid w:val="003F5E20"/>
    <w:rsid w:val="003F66A5"/>
    <w:rsid w:val="0041425B"/>
    <w:rsid w:val="00450B92"/>
    <w:rsid w:val="00456290"/>
    <w:rsid w:val="004801B1"/>
    <w:rsid w:val="00482F16"/>
    <w:rsid w:val="004C799F"/>
    <w:rsid w:val="004F32E1"/>
    <w:rsid w:val="00590323"/>
    <w:rsid w:val="005B255D"/>
    <w:rsid w:val="005B5DFD"/>
    <w:rsid w:val="005B7034"/>
    <w:rsid w:val="005D543E"/>
    <w:rsid w:val="005E4101"/>
    <w:rsid w:val="005E4780"/>
    <w:rsid w:val="00611EB9"/>
    <w:rsid w:val="00624DC5"/>
    <w:rsid w:val="00642BED"/>
    <w:rsid w:val="006611C8"/>
    <w:rsid w:val="006A51B6"/>
    <w:rsid w:val="006B00BD"/>
    <w:rsid w:val="0071437C"/>
    <w:rsid w:val="00717663"/>
    <w:rsid w:val="00741698"/>
    <w:rsid w:val="00742CC8"/>
    <w:rsid w:val="00751B5C"/>
    <w:rsid w:val="00777280"/>
    <w:rsid w:val="007E1854"/>
    <w:rsid w:val="0080661E"/>
    <w:rsid w:val="00811FDD"/>
    <w:rsid w:val="00823A75"/>
    <w:rsid w:val="00826AD4"/>
    <w:rsid w:val="00832F7B"/>
    <w:rsid w:val="008442B1"/>
    <w:rsid w:val="0085156D"/>
    <w:rsid w:val="00872BAE"/>
    <w:rsid w:val="008A439A"/>
    <w:rsid w:val="008E7345"/>
    <w:rsid w:val="00945CED"/>
    <w:rsid w:val="0098036B"/>
    <w:rsid w:val="009866A6"/>
    <w:rsid w:val="00993CFE"/>
    <w:rsid w:val="009C6A52"/>
    <w:rsid w:val="009F0DBF"/>
    <w:rsid w:val="00A15036"/>
    <w:rsid w:val="00A319AC"/>
    <w:rsid w:val="00A354E0"/>
    <w:rsid w:val="00A65323"/>
    <w:rsid w:val="00A9637F"/>
    <w:rsid w:val="00AB606E"/>
    <w:rsid w:val="00AB6469"/>
    <w:rsid w:val="00AD0290"/>
    <w:rsid w:val="00AE2E4A"/>
    <w:rsid w:val="00B12C90"/>
    <w:rsid w:val="00B57702"/>
    <w:rsid w:val="00C064C0"/>
    <w:rsid w:val="00C34361"/>
    <w:rsid w:val="00C34A9C"/>
    <w:rsid w:val="00C46171"/>
    <w:rsid w:val="00C7284F"/>
    <w:rsid w:val="00C7455A"/>
    <w:rsid w:val="00C86543"/>
    <w:rsid w:val="00C97CEF"/>
    <w:rsid w:val="00CD3A58"/>
    <w:rsid w:val="00D0131E"/>
    <w:rsid w:val="00D055A7"/>
    <w:rsid w:val="00D10D0B"/>
    <w:rsid w:val="00DC024E"/>
    <w:rsid w:val="00DC3DDA"/>
    <w:rsid w:val="00DD3248"/>
    <w:rsid w:val="00DF0181"/>
    <w:rsid w:val="00DF76DA"/>
    <w:rsid w:val="00E00164"/>
    <w:rsid w:val="00E139A2"/>
    <w:rsid w:val="00E36C43"/>
    <w:rsid w:val="00E573E0"/>
    <w:rsid w:val="00E64B86"/>
    <w:rsid w:val="00E6604A"/>
    <w:rsid w:val="00EA05D8"/>
    <w:rsid w:val="00EA34DB"/>
    <w:rsid w:val="00EB5AAB"/>
    <w:rsid w:val="00EC002C"/>
    <w:rsid w:val="00F0541D"/>
    <w:rsid w:val="00F4484D"/>
    <w:rsid w:val="00F4794E"/>
    <w:rsid w:val="00F6698C"/>
    <w:rsid w:val="00F72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7ACAD5-0B3F-4B0D-A5BB-E1E75BC83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72BAE"/>
    <w:rPr>
      <w:color w:val="0000FF"/>
      <w:u w:val="single"/>
    </w:rPr>
  </w:style>
  <w:style w:type="paragraph" w:styleId="a4">
    <w:name w:val="Normal (Web)"/>
    <w:basedOn w:val="a"/>
    <w:uiPriority w:val="99"/>
    <w:semiHidden/>
    <w:unhideWhenUsed/>
    <w:rsid w:val="00642B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42BED"/>
    <w:rPr>
      <w:b/>
      <w:bCs/>
    </w:rPr>
  </w:style>
  <w:style w:type="paragraph" w:styleId="a6">
    <w:name w:val="List Paragraph"/>
    <w:basedOn w:val="a"/>
    <w:uiPriority w:val="34"/>
    <w:qFormat/>
    <w:rsid w:val="001545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2553">
      <w:bodyDiv w:val="1"/>
      <w:marLeft w:val="0"/>
      <w:marRight w:val="0"/>
      <w:marTop w:val="0"/>
      <w:marBottom w:val="0"/>
      <w:divBdr>
        <w:top w:val="none" w:sz="0" w:space="0" w:color="auto"/>
        <w:left w:val="none" w:sz="0" w:space="0" w:color="auto"/>
        <w:bottom w:val="none" w:sz="0" w:space="0" w:color="auto"/>
        <w:right w:val="none" w:sz="0" w:space="0" w:color="auto"/>
      </w:divBdr>
      <w:divsChild>
        <w:div w:id="451484607">
          <w:marLeft w:val="0"/>
          <w:marRight w:val="0"/>
          <w:marTop w:val="240"/>
          <w:marBottom w:val="120"/>
          <w:divBdr>
            <w:top w:val="none" w:sz="0" w:space="0" w:color="auto"/>
            <w:left w:val="none" w:sz="0" w:space="0" w:color="auto"/>
            <w:bottom w:val="none" w:sz="0" w:space="0" w:color="auto"/>
            <w:right w:val="none" w:sz="0" w:space="0" w:color="auto"/>
          </w:divBdr>
        </w:div>
      </w:divsChild>
    </w:div>
    <w:div w:id="70542174">
      <w:bodyDiv w:val="1"/>
      <w:marLeft w:val="0"/>
      <w:marRight w:val="0"/>
      <w:marTop w:val="0"/>
      <w:marBottom w:val="0"/>
      <w:divBdr>
        <w:top w:val="none" w:sz="0" w:space="0" w:color="auto"/>
        <w:left w:val="none" w:sz="0" w:space="0" w:color="auto"/>
        <w:bottom w:val="none" w:sz="0" w:space="0" w:color="auto"/>
        <w:right w:val="none" w:sz="0" w:space="0" w:color="auto"/>
      </w:divBdr>
    </w:div>
    <w:div w:id="89543944">
      <w:bodyDiv w:val="1"/>
      <w:marLeft w:val="0"/>
      <w:marRight w:val="0"/>
      <w:marTop w:val="0"/>
      <w:marBottom w:val="0"/>
      <w:divBdr>
        <w:top w:val="none" w:sz="0" w:space="0" w:color="auto"/>
        <w:left w:val="none" w:sz="0" w:space="0" w:color="auto"/>
        <w:bottom w:val="none" w:sz="0" w:space="0" w:color="auto"/>
        <w:right w:val="none" w:sz="0" w:space="0" w:color="auto"/>
      </w:divBdr>
      <w:divsChild>
        <w:div w:id="940185608">
          <w:marLeft w:val="0"/>
          <w:marRight w:val="0"/>
          <w:marTop w:val="0"/>
          <w:marBottom w:val="120"/>
          <w:divBdr>
            <w:top w:val="none" w:sz="0" w:space="0" w:color="auto"/>
            <w:left w:val="none" w:sz="0" w:space="0" w:color="auto"/>
            <w:bottom w:val="none" w:sz="0" w:space="0" w:color="auto"/>
            <w:right w:val="none" w:sz="0" w:space="0" w:color="auto"/>
          </w:divBdr>
        </w:div>
      </w:divsChild>
    </w:div>
    <w:div w:id="111216852">
      <w:bodyDiv w:val="1"/>
      <w:marLeft w:val="0"/>
      <w:marRight w:val="0"/>
      <w:marTop w:val="0"/>
      <w:marBottom w:val="0"/>
      <w:divBdr>
        <w:top w:val="none" w:sz="0" w:space="0" w:color="auto"/>
        <w:left w:val="none" w:sz="0" w:space="0" w:color="auto"/>
        <w:bottom w:val="none" w:sz="0" w:space="0" w:color="auto"/>
        <w:right w:val="none" w:sz="0" w:space="0" w:color="auto"/>
      </w:divBdr>
    </w:div>
    <w:div w:id="309098345">
      <w:bodyDiv w:val="1"/>
      <w:marLeft w:val="0"/>
      <w:marRight w:val="0"/>
      <w:marTop w:val="0"/>
      <w:marBottom w:val="0"/>
      <w:divBdr>
        <w:top w:val="none" w:sz="0" w:space="0" w:color="auto"/>
        <w:left w:val="none" w:sz="0" w:space="0" w:color="auto"/>
        <w:bottom w:val="none" w:sz="0" w:space="0" w:color="auto"/>
        <w:right w:val="none" w:sz="0" w:space="0" w:color="auto"/>
      </w:divBdr>
    </w:div>
    <w:div w:id="430979178">
      <w:bodyDiv w:val="1"/>
      <w:marLeft w:val="0"/>
      <w:marRight w:val="0"/>
      <w:marTop w:val="0"/>
      <w:marBottom w:val="0"/>
      <w:divBdr>
        <w:top w:val="none" w:sz="0" w:space="0" w:color="auto"/>
        <w:left w:val="none" w:sz="0" w:space="0" w:color="auto"/>
        <w:bottom w:val="none" w:sz="0" w:space="0" w:color="auto"/>
        <w:right w:val="none" w:sz="0" w:space="0" w:color="auto"/>
      </w:divBdr>
    </w:div>
    <w:div w:id="559092539">
      <w:bodyDiv w:val="1"/>
      <w:marLeft w:val="0"/>
      <w:marRight w:val="0"/>
      <w:marTop w:val="0"/>
      <w:marBottom w:val="0"/>
      <w:divBdr>
        <w:top w:val="none" w:sz="0" w:space="0" w:color="auto"/>
        <w:left w:val="none" w:sz="0" w:space="0" w:color="auto"/>
        <w:bottom w:val="none" w:sz="0" w:space="0" w:color="auto"/>
        <w:right w:val="none" w:sz="0" w:space="0" w:color="auto"/>
      </w:divBdr>
    </w:div>
    <w:div w:id="1042167654">
      <w:bodyDiv w:val="1"/>
      <w:marLeft w:val="0"/>
      <w:marRight w:val="0"/>
      <w:marTop w:val="0"/>
      <w:marBottom w:val="0"/>
      <w:divBdr>
        <w:top w:val="none" w:sz="0" w:space="0" w:color="auto"/>
        <w:left w:val="none" w:sz="0" w:space="0" w:color="auto"/>
        <w:bottom w:val="none" w:sz="0" w:space="0" w:color="auto"/>
        <w:right w:val="none" w:sz="0" w:space="0" w:color="auto"/>
      </w:divBdr>
      <w:divsChild>
        <w:div w:id="207110120">
          <w:marLeft w:val="0"/>
          <w:marRight w:val="0"/>
          <w:marTop w:val="0"/>
          <w:marBottom w:val="150"/>
          <w:divBdr>
            <w:top w:val="none" w:sz="0" w:space="0" w:color="auto"/>
            <w:left w:val="none" w:sz="0" w:space="0" w:color="auto"/>
            <w:bottom w:val="none" w:sz="0" w:space="0" w:color="auto"/>
            <w:right w:val="none" w:sz="0" w:space="0" w:color="auto"/>
          </w:divBdr>
        </w:div>
        <w:div w:id="1449617502">
          <w:marLeft w:val="0"/>
          <w:marRight w:val="0"/>
          <w:marTop w:val="0"/>
          <w:marBottom w:val="150"/>
          <w:divBdr>
            <w:top w:val="none" w:sz="0" w:space="0" w:color="auto"/>
            <w:left w:val="none" w:sz="0" w:space="0" w:color="auto"/>
            <w:bottom w:val="none" w:sz="0" w:space="0" w:color="auto"/>
            <w:right w:val="none" w:sz="0" w:space="0" w:color="auto"/>
          </w:divBdr>
        </w:div>
      </w:divsChild>
    </w:div>
    <w:div w:id="1601912649">
      <w:bodyDiv w:val="1"/>
      <w:marLeft w:val="0"/>
      <w:marRight w:val="0"/>
      <w:marTop w:val="0"/>
      <w:marBottom w:val="0"/>
      <w:divBdr>
        <w:top w:val="none" w:sz="0" w:space="0" w:color="auto"/>
        <w:left w:val="none" w:sz="0" w:space="0" w:color="auto"/>
        <w:bottom w:val="none" w:sz="0" w:space="0" w:color="auto"/>
        <w:right w:val="none" w:sz="0" w:space="0" w:color="auto"/>
      </w:divBdr>
    </w:div>
    <w:div w:id="1612736434">
      <w:bodyDiv w:val="1"/>
      <w:marLeft w:val="0"/>
      <w:marRight w:val="0"/>
      <w:marTop w:val="0"/>
      <w:marBottom w:val="0"/>
      <w:divBdr>
        <w:top w:val="none" w:sz="0" w:space="0" w:color="auto"/>
        <w:left w:val="none" w:sz="0" w:space="0" w:color="auto"/>
        <w:bottom w:val="none" w:sz="0" w:space="0" w:color="auto"/>
        <w:right w:val="none" w:sz="0" w:space="0" w:color="auto"/>
      </w:divBdr>
    </w:div>
    <w:div w:id="1684550428">
      <w:bodyDiv w:val="1"/>
      <w:marLeft w:val="0"/>
      <w:marRight w:val="0"/>
      <w:marTop w:val="0"/>
      <w:marBottom w:val="0"/>
      <w:divBdr>
        <w:top w:val="none" w:sz="0" w:space="0" w:color="auto"/>
        <w:left w:val="none" w:sz="0" w:space="0" w:color="auto"/>
        <w:bottom w:val="none" w:sz="0" w:space="0" w:color="auto"/>
        <w:right w:val="none" w:sz="0" w:space="0" w:color="auto"/>
      </w:divBdr>
    </w:div>
    <w:div w:id="1729106645">
      <w:bodyDiv w:val="1"/>
      <w:marLeft w:val="0"/>
      <w:marRight w:val="0"/>
      <w:marTop w:val="0"/>
      <w:marBottom w:val="0"/>
      <w:divBdr>
        <w:top w:val="none" w:sz="0" w:space="0" w:color="auto"/>
        <w:left w:val="none" w:sz="0" w:space="0" w:color="auto"/>
        <w:bottom w:val="none" w:sz="0" w:space="0" w:color="auto"/>
        <w:right w:val="none" w:sz="0" w:space="0" w:color="auto"/>
      </w:divBdr>
      <w:divsChild>
        <w:div w:id="101461445">
          <w:marLeft w:val="0"/>
          <w:marRight w:val="0"/>
          <w:marTop w:val="0"/>
          <w:marBottom w:val="150"/>
          <w:divBdr>
            <w:top w:val="none" w:sz="0" w:space="0" w:color="auto"/>
            <w:left w:val="none" w:sz="0" w:space="0" w:color="auto"/>
            <w:bottom w:val="none" w:sz="0" w:space="0" w:color="auto"/>
            <w:right w:val="none" w:sz="0" w:space="0" w:color="auto"/>
          </w:divBdr>
        </w:div>
        <w:div w:id="633103387">
          <w:marLeft w:val="0"/>
          <w:marRight w:val="0"/>
          <w:marTop w:val="0"/>
          <w:marBottom w:val="150"/>
          <w:divBdr>
            <w:top w:val="none" w:sz="0" w:space="0" w:color="auto"/>
            <w:left w:val="none" w:sz="0" w:space="0" w:color="auto"/>
            <w:bottom w:val="none" w:sz="0" w:space="0" w:color="auto"/>
            <w:right w:val="none" w:sz="0" w:space="0" w:color="auto"/>
          </w:divBdr>
        </w:div>
        <w:div w:id="1900285086">
          <w:marLeft w:val="0"/>
          <w:marRight w:val="0"/>
          <w:marTop w:val="0"/>
          <w:marBottom w:val="150"/>
          <w:divBdr>
            <w:top w:val="none" w:sz="0" w:space="0" w:color="auto"/>
            <w:left w:val="none" w:sz="0" w:space="0" w:color="auto"/>
            <w:bottom w:val="none" w:sz="0" w:space="0" w:color="auto"/>
            <w:right w:val="none" w:sz="0" w:space="0" w:color="auto"/>
          </w:divBdr>
        </w:div>
      </w:divsChild>
    </w:div>
    <w:div w:id="1878086375">
      <w:bodyDiv w:val="1"/>
      <w:marLeft w:val="0"/>
      <w:marRight w:val="0"/>
      <w:marTop w:val="0"/>
      <w:marBottom w:val="0"/>
      <w:divBdr>
        <w:top w:val="none" w:sz="0" w:space="0" w:color="auto"/>
        <w:left w:val="none" w:sz="0" w:space="0" w:color="auto"/>
        <w:bottom w:val="none" w:sz="0" w:space="0" w:color="auto"/>
        <w:right w:val="none" w:sz="0" w:space="0" w:color="auto"/>
      </w:divBdr>
    </w:div>
    <w:div w:id="1967075718">
      <w:bodyDiv w:val="1"/>
      <w:marLeft w:val="0"/>
      <w:marRight w:val="0"/>
      <w:marTop w:val="0"/>
      <w:marBottom w:val="0"/>
      <w:divBdr>
        <w:top w:val="none" w:sz="0" w:space="0" w:color="auto"/>
        <w:left w:val="none" w:sz="0" w:space="0" w:color="auto"/>
        <w:bottom w:val="none" w:sz="0" w:space="0" w:color="auto"/>
        <w:right w:val="none" w:sz="0" w:space="0" w:color="auto"/>
      </w:divBdr>
      <w:divsChild>
        <w:div w:id="745960529">
          <w:marLeft w:val="0"/>
          <w:marRight w:val="0"/>
          <w:marTop w:val="0"/>
          <w:marBottom w:val="150"/>
          <w:divBdr>
            <w:top w:val="none" w:sz="0" w:space="0" w:color="auto"/>
            <w:left w:val="none" w:sz="0" w:space="0" w:color="auto"/>
            <w:bottom w:val="none" w:sz="0" w:space="0" w:color="auto"/>
            <w:right w:val="none" w:sz="0" w:space="0" w:color="auto"/>
          </w:divBdr>
        </w:div>
        <w:div w:id="1605307399">
          <w:marLeft w:val="0"/>
          <w:marRight w:val="0"/>
          <w:marTop w:val="0"/>
          <w:marBottom w:val="150"/>
          <w:divBdr>
            <w:top w:val="none" w:sz="0" w:space="0" w:color="auto"/>
            <w:left w:val="none" w:sz="0" w:space="0" w:color="auto"/>
            <w:bottom w:val="none" w:sz="0" w:space="0" w:color="auto"/>
            <w:right w:val="none" w:sz="0" w:space="0" w:color="auto"/>
          </w:divBdr>
        </w:div>
        <w:div w:id="39332135">
          <w:marLeft w:val="0"/>
          <w:marRight w:val="0"/>
          <w:marTop w:val="0"/>
          <w:marBottom w:val="150"/>
          <w:divBdr>
            <w:top w:val="none" w:sz="0" w:space="0" w:color="auto"/>
            <w:left w:val="none" w:sz="0" w:space="0" w:color="auto"/>
            <w:bottom w:val="none" w:sz="0" w:space="0" w:color="auto"/>
            <w:right w:val="none" w:sz="0" w:space="0" w:color="auto"/>
          </w:divBdr>
        </w:div>
        <w:div w:id="1113674639">
          <w:marLeft w:val="0"/>
          <w:marRight w:val="0"/>
          <w:marTop w:val="0"/>
          <w:marBottom w:val="150"/>
          <w:divBdr>
            <w:top w:val="none" w:sz="0" w:space="0" w:color="auto"/>
            <w:left w:val="none" w:sz="0" w:space="0" w:color="auto"/>
            <w:bottom w:val="none" w:sz="0" w:space="0" w:color="auto"/>
            <w:right w:val="none" w:sz="0" w:space="0" w:color="auto"/>
          </w:divBdr>
        </w:div>
        <w:div w:id="947463833">
          <w:marLeft w:val="0"/>
          <w:marRight w:val="0"/>
          <w:marTop w:val="0"/>
          <w:marBottom w:val="150"/>
          <w:divBdr>
            <w:top w:val="none" w:sz="0" w:space="0" w:color="auto"/>
            <w:left w:val="none" w:sz="0" w:space="0" w:color="auto"/>
            <w:bottom w:val="none" w:sz="0" w:space="0" w:color="auto"/>
            <w:right w:val="none" w:sz="0" w:space="0" w:color="auto"/>
          </w:divBdr>
        </w:div>
        <w:div w:id="1381127720">
          <w:marLeft w:val="0"/>
          <w:marRight w:val="0"/>
          <w:marTop w:val="0"/>
          <w:marBottom w:val="150"/>
          <w:divBdr>
            <w:top w:val="none" w:sz="0" w:space="0" w:color="auto"/>
            <w:left w:val="none" w:sz="0" w:space="0" w:color="auto"/>
            <w:bottom w:val="none" w:sz="0" w:space="0" w:color="auto"/>
            <w:right w:val="none" w:sz="0" w:space="0" w:color="auto"/>
          </w:divBdr>
        </w:div>
        <w:div w:id="1368214145">
          <w:marLeft w:val="0"/>
          <w:marRight w:val="0"/>
          <w:marTop w:val="0"/>
          <w:marBottom w:val="150"/>
          <w:divBdr>
            <w:top w:val="none" w:sz="0" w:space="0" w:color="auto"/>
            <w:left w:val="none" w:sz="0" w:space="0" w:color="auto"/>
            <w:bottom w:val="none" w:sz="0" w:space="0" w:color="auto"/>
            <w:right w:val="none" w:sz="0" w:space="0" w:color="auto"/>
          </w:divBdr>
        </w:div>
        <w:div w:id="1570262673">
          <w:marLeft w:val="0"/>
          <w:marRight w:val="0"/>
          <w:marTop w:val="0"/>
          <w:marBottom w:val="150"/>
          <w:divBdr>
            <w:top w:val="none" w:sz="0" w:space="0" w:color="auto"/>
            <w:left w:val="none" w:sz="0" w:space="0" w:color="auto"/>
            <w:bottom w:val="none" w:sz="0" w:space="0" w:color="auto"/>
            <w:right w:val="none" w:sz="0" w:space="0" w:color="auto"/>
          </w:divBdr>
        </w:div>
        <w:div w:id="925917081">
          <w:marLeft w:val="0"/>
          <w:marRight w:val="0"/>
          <w:marTop w:val="0"/>
          <w:marBottom w:val="150"/>
          <w:divBdr>
            <w:top w:val="none" w:sz="0" w:space="0" w:color="auto"/>
            <w:left w:val="none" w:sz="0" w:space="0" w:color="auto"/>
            <w:bottom w:val="none" w:sz="0" w:space="0" w:color="auto"/>
            <w:right w:val="none" w:sz="0" w:space="0" w:color="auto"/>
          </w:divBdr>
        </w:div>
        <w:div w:id="328948355">
          <w:marLeft w:val="0"/>
          <w:marRight w:val="0"/>
          <w:marTop w:val="0"/>
          <w:marBottom w:val="150"/>
          <w:divBdr>
            <w:top w:val="none" w:sz="0" w:space="0" w:color="auto"/>
            <w:left w:val="none" w:sz="0" w:space="0" w:color="auto"/>
            <w:bottom w:val="none" w:sz="0" w:space="0" w:color="auto"/>
            <w:right w:val="none" w:sz="0" w:space="0" w:color="auto"/>
          </w:divBdr>
        </w:div>
        <w:div w:id="1856075222">
          <w:marLeft w:val="0"/>
          <w:marRight w:val="0"/>
          <w:marTop w:val="0"/>
          <w:marBottom w:val="150"/>
          <w:divBdr>
            <w:top w:val="none" w:sz="0" w:space="0" w:color="auto"/>
            <w:left w:val="none" w:sz="0" w:space="0" w:color="auto"/>
            <w:bottom w:val="none" w:sz="0" w:space="0" w:color="auto"/>
            <w:right w:val="none" w:sz="0" w:space="0" w:color="auto"/>
          </w:divBdr>
        </w:div>
        <w:div w:id="747700564">
          <w:marLeft w:val="0"/>
          <w:marRight w:val="0"/>
          <w:marTop w:val="0"/>
          <w:marBottom w:val="150"/>
          <w:divBdr>
            <w:top w:val="none" w:sz="0" w:space="0" w:color="auto"/>
            <w:left w:val="none" w:sz="0" w:space="0" w:color="auto"/>
            <w:bottom w:val="none" w:sz="0" w:space="0" w:color="auto"/>
            <w:right w:val="none" w:sz="0" w:space="0" w:color="auto"/>
          </w:divBdr>
        </w:div>
        <w:div w:id="2027630391">
          <w:marLeft w:val="0"/>
          <w:marRight w:val="0"/>
          <w:marTop w:val="0"/>
          <w:marBottom w:val="150"/>
          <w:divBdr>
            <w:top w:val="none" w:sz="0" w:space="0" w:color="auto"/>
            <w:left w:val="none" w:sz="0" w:space="0" w:color="auto"/>
            <w:bottom w:val="none" w:sz="0" w:space="0" w:color="auto"/>
            <w:right w:val="none" w:sz="0" w:space="0" w:color="auto"/>
          </w:divBdr>
        </w:div>
        <w:div w:id="1749963388">
          <w:marLeft w:val="0"/>
          <w:marRight w:val="0"/>
          <w:marTop w:val="0"/>
          <w:marBottom w:val="150"/>
          <w:divBdr>
            <w:top w:val="none" w:sz="0" w:space="0" w:color="auto"/>
            <w:left w:val="none" w:sz="0" w:space="0" w:color="auto"/>
            <w:bottom w:val="none" w:sz="0" w:space="0" w:color="auto"/>
            <w:right w:val="none" w:sz="0" w:space="0" w:color="auto"/>
          </w:divBdr>
        </w:div>
      </w:divsChild>
    </w:div>
    <w:div w:id="2109230717">
      <w:bodyDiv w:val="1"/>
      <w:marLeft w:val="0"/>
      <w:marRight w:val="0"/>
      <w:marTop w:val="0"/>
      <w:marBottom w:val="0"/>
      <w:divBdr>
        <w:top w:val="none" w:sz="0" w:space="0" w:color="auto"/>
        <w:left w:val="none" w:sz="0" w:space="0" w:color="auto"/>
        <w:bottom w:val="none" w:sz="0" w:space="0" w:color="auto"/>
        <w:right w:val="none" w:sz="0" w:space="0" w:color="auto"/>
      </w:divBdr>
      <w:divsChild>
        <w:div w:id="286935917">
          <w:marLeft w:val="0"/>
          <w:marRight w:val="0"/>
          <w:marTop w:val="0"/>
          <w:marBottom w:val="150"/>
          <w:divBdr>
            <w:top w:val="none" w:sz="0" w:space="0" w:color="auto"/>
            <w:left w:val="none" w:sz="0" w:space="0" w:color="auto"/>
            <w:bottom w:val="none" w:sz="0" w:space="0" w:color="auto"/>
            <w:right w:val="none" w:sz="0" w:space="0" w:color="auto"/>
          </w:divBdr>
        </w:div>
        <w:div w:id="398678308">
          <w:marLeft w:val="0"/>
          <w:marRight w:val="0"/>
          <w:marTop w:val="0"/>
          <w:marBottom w:val="150"/>
          <w:divBdr>
            <w:top w:val="none" w:sz="0" w:space="0" w:color="auto"/>
            <w:left w:val="none" w:sz="0" w:space="0" w:color="auto"/>
            <w:bottom w:val="none" w:sz="0" w:space="0" w:color="auto"/>
            <w:right w:val="none" w:sz="0" w:space="0" w:color="auto"/>
          </w:divBdr>
        </w:div>
        <w:div w:id="736132724">
          <w:marLeft w:val="0"/>
          <w:marRight w:val="0"/>
          <w:marTop w:val="0"/>
          <w:marBottom w:val="150"/>
          <w:divBdr>
            <w:top w:val="none" w:sz="0" w:space="0" w:color="auto"/>
            <w:left w:val="none" w:sz="0" w:space="0" w:color="auto"/>
            <w:bottom w:val="none" w:sz="0" w:space="0" w:color="auto"/>
            <w:right w:val="none" w:sz="0" w:space="0" w:color="auto"/>
          </w:divBdr>
        </w:div>
        <w:div w:id="1062677586">
          <w:marLeft w:val="0"/>
          <w:marRight w:val="0"/>
          <w:marTop w:val="0"/>
          <w:marBottom w:val="150"/>
          <w:divBdr>
            <w:top w:val="none" w:sz="0" w:space="0" w:color="auto"/>
            <w:left w:val="none" w:sz="0" w:space="0" w:color="auto"/>
            <w:bottom w:val="none" w:sz="0" w:space="0" w:color="auto"/>
            <w:right w:val="none" w:sz="0" w:space="0" w:color="auto"/>
          </w:divBdr>
        </w:div>
        <w:div w:id="1232229889">
          <w:marLeft w:val="0"/>
          <w:marRight w:val="0"/>
          <w:marTop w:val="0"/>
          <w:marBottom w:val="150"/>
          <w:divBdr>
            <w:top w:val="none" w:sz="0" w:space="0" w:color="auto"/>
            <w:left w:val="none" w:sz="0" w:space="0" w:color="auto"/>
            <w:bottom w:val="none" w:sz="0" w:space="0" w:color="auto"/>
            <w:right w:val="none" w:sz="0" w:space="0" w:color="auto"/>
          </w:divBdr>
        </w:div>
        <w:div w:id="1320814267">
          <w:marLeft w:val="0"/>
          <w:marRight w:val="0"/>
          <w:marTop w:val="0"/>
          <w:marBottom w:val="150"/>
          <w:divBdr>
            <w:top w:val="none" w:sz="0" w:space="0" w:color="auto"/>
            <w:left w:val="none" w:sz="0" w:space="0" w:color="auto"/>
            <w:bottom w:val="none" w:sz="0" w:space="0" w:color="auto"/>
            <w:right w:val="none" w:sz="0" w:space="0" w:color="auto"/>
          </w:divBdr>
        </w:div>
        <w:div w:id="132870394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1636</TotalTime>
  <Pages>1</Pages>
  <Words>1888</Words>
  <Characters>10767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Press-Video</dc:creator>
  <cp:keywords/>
  <dc:description/>
  <cp:lastModifiedBy>Press-Video</cp:lastModifiedBy>
  <cp:revision>27</cp:revision>
  <cp:lastPrinted>2024-01-06T11:51:00Z</cp:lastPrinted>
  <dcterms:created xsi:type="dcterms:W3CDTF">2023-12-22T04:37:00Z</dcterms:created>
  <dcterms:modified xsi:type="dcterms:W3CDTF">2026-03-30T13:07:00Z</dcterms:modified>
</cp:coreProperties>
</file>